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DC5" w:rsidRPr="009F7C83" w:rsidRDefault="00525D7A" w:rsidP="009F7C83">
      <w:pPr>
        <w:spacing w:line="240" w:lineRule="auto"/>
        <w:rPr>
          <w:sz w:val="18"/>
          <w:szCs w:val="18"/>
        </w:rPr>
      </w:pPr>
      <w:r w:rsidRPr="009F7C83">
        <w:rPr>
          <w:sz w:val="18"/>
          <w:szCs w:val="18"/>
        </w:rPr>
        <w:t>Dear Tenant(s):</w:t>
      </w:r>
    </w:p>
    <w:p w:rsidR="00525D7A" w:rsidRPr="009F7C83" w:rsidRDefault="00525D7A" w:rsidP="009F7C83">
      <w:pPr>
        <w:spacing w:line="240" w:lineRule="auto"/>
        <w:rPr>
          <w:sz w:val="18"/>
          <w:szCs w:val="18"/>
        </w:rPr>
      </w:pPr>
      <w:r w:rsidRPr="009F7C83">
        <w:rPr>
          <w:sz w:val="18"/>
          <w:szCs w:val="18"/>
        </w:rPr>
        <w:t>We are sorry to see that your stay with us will be ending after your lease is up. In order to accomplish a smooth transition as much as possible please read through this letter.</w:t>
      </w:r>
      <w:r w:rsidR="00155B90">
        <w:rPr>
          <w:sz w:val="18"/>
          <w:szCs w:val="18"/>
        </w:rPr>
        <w:t xml:space="preserve"> As a reminder Security Deposit per Nevada Status cannot be used toward your last month  rent.  It shall be paid as normal. </w:t>
      </w:r>
    </w:p>
    <w:p w:rsidR="00666BD2" w:rsidRPr="009F7C83" w:rsidRDefault="00666BD2" w:rsidP="009F7C83">
      <w:pPr>
        <w:spacing w:line="240" w:lineRule="auto"/>
        <w:rPr>
          <w:sz w:val="18"/>
          <w:szCs w:val="18"/>
        </w:rPr>
      </w:pPr>
      <w:r w:rsidRPr="009F7C83">
        <w:rPr>
          <w:sz w:val="18"/>
          <w:szCs w:val="18"/>
        </w:rPr>
        <w:t>You are expected to complete your moving and return the keys by 4:30 P.M. on the day you stated in your move-out notice. If you hold on to the property beyond the scheduled move-out date, you will have to pay the f</w:t>
      </w:r>
      <w:r w:rsidR="004C7357">
        <w:rPr>
          <w:sz w:val="18"/>
          <w:szCs w:val="18"/>
        </w:rPr>
        <w:t>o</w:t>
      </w:r>
      <w:r w:rsidRPr="009F7C83">
        <w:rPr>
          <w:sz w:val="18"/>
          <w:szCs w:val="18"/>
        </w:rPr>
        <w:t>llowing month rent. To assist us in making refunds to you promptly, we ask that you review the security deposit section of the "Residential Leas</w:t>
      </w:r>
      <w:r w:rsidR="004C7357">
        <w:rPr>
          <w:sz w:val="18"/>
          <w:szCs w:val="18"/>
        </w:rPr>
        <w:t>e</w:t>
      </w:r>
      <w:r w:rsidRPr="009F7C83">
        <w:rPr>
          <w:sz w:val="18"/>
          <w:szCs w:val="18"/>
        </w:rPr>
        <w:t xml:space="preserve"> Agreement{" you signed . This will clarify the refund procedure and explain any additional charges which you may incur.</w:t>
      </w:r>
      <w:r w:rsidR="00020FFE">
        <w:rPr>
          <w:sz w:val="18"/>
          <w:szCs w:val="18"/>
        </w:rPr>
        <w:t xml:space="preserve"> As a reminder the home is to be professional cleaned both home and floors. </w:t>
      </w:r>
    </w:p>
    <w:p w:rsidR="00666BD2" w:rsidRPr="009F7C83" w:rsidRDefault="00666BD2" w:rsidP="009F7C83">
      <w:pPr>
        <w:spacing w:line="240" w:lineRule="auto"/>
        <w:rPr>
          <w:sz w:val="18"/>
          <w:szCs w:val="18"/>
        </w:rPr>
      </w:pPr>
      <w:r w:rsidRPr="009F7C83">
        <w:rPr>
          <w:sz w:val="18"/>
          <w:szCs w:val="18"/>
        </w:rPr>
        <w:t>If you have any questions, please do not hesitate to contact the property manager.</w:t>
      </w:r>
    </w:p>
    <w:p w:rsidR="00666BD2" w:rsidRPr="009F7C83" w:rsidRDefault="00666BD2" w:rsidP="009F7C83">
      <w:pPr>
        <w:spacing w:line="240" w:lineRule="auto"/>
        <w:jc w:val="center"/>
        <w:rPr>
          <w:sz w:val="18"/>
          <w:szCs w:val="18"/>
        </w:rPr>
      </w:pPr>
      <w:r w:rsidRPr="009F7C83">
        <w:rPr>
          <w:b/>
          <w:sz w:val="18"/>
          <w:szCs w:val="18"/>
          <w:u w:val="single"/>
        </w:rPr>
        <w:t>CLEANING INSTRUCTIONS</w:t>
      </w:r>
    </w:p>
    <w:p w:rsidR="00666BD2" w:rsidRPr="009F7C83" w:rsidRDefault="00666BD2" w:rsidP="009F7C83">
      <w:pPr>
        <w:spacing w:line="240" w:lineRule="auto"/>
        <w:rPr>
          <w:b/>
          <w:sz w:val="18"/>
          <w:szCs w:val="18"/>
          <w:u w:val="single"/>
        </w:rPr>
      </w:pPr>
      <w:r w:rsidRPr="009F7C83">
        <w:rPr>
          <w:b/>
          <w:sz w:val="18"/>
          <w:szCs w:val="18"/>
          <w:u w:val="single"/>
        </w:rPr>
        <w:t>KITCHEN:</w:t>
      </w:r>
    </w:p>
    <w:p w:rsidR="00666BD2" w:rsidRPr="009F7C83" w:rsidRDefault="00666BD2" w:rsidP="009F7C83">
      <w:pPr>
        <w:pStyle w:val="ListParagraph"/>
        <w:numPr>
          <w:ilvl w:val="0"/>
          <w:numId w:val="2"/>
        </w:numPr>
        <w:spacing w:line="240" w:lineRule="auto"/>
        <w:rPr>
          <w:sz w:val="18"/>
          <w:szCs w:val="18"/>
        </w:rPr>
      </w:pPr>
      <w:r w:rsidRPr="009F7C83">
        <w:rPr>
          <w:sz w:val="18"/>
          <w:szCs w:val="18"/>
        </w:rPr>
        <w:t xml:space="preserve">Clean refrigerator, shelves, and freezer. Unplug and pull </w:t>
      </w:r>
      <w:r w:rsidR="003F7B87" w:rsidRPr="009F7C83">
        <w:rPr>
          <w:sz w:val="18"/>
          <w:szCs w:val="18"/>
        </w:rPr>
        <w:t>refrigerator</w:t>
      </w:r>
      <w:r w:rsidRPr="009F7C83">
        <w:rPr>
          <w:sz w:val="18"/>
          <w:szCs w:val="18"/>
        </w:rPr>
        <w:t xml:space="preserve"> out away from the wall with doors open. Clean underneath and behind </w:t>
      </w:r>
      <w:r w:rsidR="003F7B87" w:rsidRPr="009F7C83">
        <w:rPr>
          <w:sz w:val="18"/>
          <w:szCs w:val="18"/>
        </w:rPr>
        <w:t>refrigerator</w:t>
      </w:r>
      <w:r w:rsidRPr="009F7C83">
        <w:rPr>
          <w:sz w:val="18"/>
          <w:szCs w:val="18"/>
        </w:rPr>
        <w:t xml:space="preserve">. </w:t>
      </w:r>
      <w:r w:rsidR="003F7B87" w:rsidRPr="009F7C83">
        <w:rPr>
          <w:sz w:val="18"/>
          <w:szCs w:val="18"/>
        </w:rPr>
        <w:t>After cleaning, plug  the refrigerator in and leave it running with doors closed.</w:t>
      </w:r>
    </w:p>
    <w:p w:rsidR="00666BD2" w:rsidRPr="009F7C83" w:rsidRDefault="00666BD2" w:rsidP="009F7C83">
      <w:pPr>
        <w:pStyle w:val="ListParagraph"/>
        <w:numPr>
          <w:ilvl w:val="0"/>
          <w:numId w:val="2"/>
        </w:numPr>
        <w:spacing w:line="240" w:lineRule="auto"/>
        <w:rPr>
          <w:sz w:val="18"/>
          <w:szCs w:val="18"/>
        </w:rPr>
      </w:pPr>
      <w:r w:rsidRPr="009F7C83">
        <w:rPr>
          <w:sz w:val="18"/>
          <w:szCs w:val="18"/>
        </w:rPr>
        <w:t>Clean cupboards, under sink, and baseboards.</w:t>
      </w:r>
    </w:p>
    <w:p w:rsidR="00666BD2" w:rsidRPr="009F7C83" w:rsidRDefault="00666BD2" w:rsidP="009F7C83">
      <w:pPr>
        <w:pStyle w:val="ListParagraph"/>
        <w:numPr>
          <w:ilvl w:val="0"/>
          <w:numId w:val="2"/>
        </w:numPr>
        <w:spacing w:line="240" w:lineRule="auto"/>
        <w:rPr>
          <w:sz w:val="18"/>
          <w:szCs w:val="18"/>
        </w:rPr>
      </w:pPr>
      <w:r w:rsidRPr="009F7C83">
        <w:rPr>
          <w:sz w:val="18"/>
          <w:szCs w:val="18"/>
        </w:rPr>
        <w:t>Clean under stove-top burners, controls, rings, and drip pans. Wipe down front and sides of range. Clean exhaust fan of grease.</w:t>
      </w:r>
    </w:p>
    <w:p w:rsidR="00666BD2" w:rsidRPr="009F7C83" w:rsidRDefault="00666BD2" w:rsidP="009F7C83">
      <w:pPr>
        <w:pStyle w:val="ListParagraph"/>
        <w:numPr>
          <w:ilvl w:val="0"/>
          <w:numId w:val="2"/>
        </w:numPr>
        <w:spacing w:line="240" w:lineRule="auto"/>
        <w:rPr>
          <w:sz w:val="18"/>
          <w:szCs w:val="18"/>
        </w:rPr>
      </w:pPr>
      <w:r w:rsidRPr="009F7C83">
        <w:rPr>
          <w:sz w:val="18"/>
          <w:szCs w:val="18"/>
        </w:rPr>
        <w:t>Clean oven an</w:t>
      </w:r>
      <w:r w:rsidR="003F7B87" w:rsidRPr="009F7C83">
        <w:rPr>
          <w:sz w:val="18"/>
          <w:szCs w:val="18"/>
        </w:rPr>
        <w:t>d remove all traces of oven cleaner. DO NOT use cleaner on a self-cleaning range.</w:t>
      </w:r>
    </w:p>
    <w:p w:rsidR="003F7B87" w:rsidRPr="009F7C83" w:rsidRDefault="003F7B87" w:rsidP="009F7C83">
      <w:pPr>
        <w:pStyle w:val="ListParagraph"/>
        <w:numPr>
          <w:ilvl w:val="0"/>
          <w:numId w:val="2"/>
        </w:numPr>
        <w:spacing w:line="240" w:lineRule="auto"/>
        <w:rPr>
          <w:sz w:val="18"/>
          <w:szCs w:val="18"/>
        </w:rPr>
      </w:pPr>
      <w:r w:rsidRPr="009F7C83">
        <w:rPr>
          <w:sz w:val="18"/>
          <w:szCs w:val="18"/>
        </w:rPr>
        <w:t>Scour sinks and remove all stains. Disposal should be clean, empty, and in working order.</w:t>
      </w:r>
    </w:p>
    <w:p w:rsidR="003F7B87" w:rsidRPr="009F7C83" w:rsidRDefault="003F7B87" w:rsidP="009F7C83">
      <w:pPr>
        <w:pStyle w:val="ListParagraph"/>
        <w:numPr>
          <w:ilvl w:val="0"/>
          <w:numId w:val="2"/>
        </w:numPr>
        <w:spacing w:line="240" w:lineRule="auto"/>
        <w:rPr>
          <w:sz w:val="18"/>
          <w:szCs w:val="18"/>
        </w:rPr>
      </w:pPr>
      <w:r w:rsidRPr="009F7C83">
        <w:rPr>
          <w:sz w:val="18"/>
          <w:szCs w:val="18"/>
        </w:rPr>
        <w:t>Sweep and mop kitchen floor.</w:t>
      </w:r>
    </w:p>
    <w:p w:rsidR="003F7B87" w:rsidRPr="009F7C83" w:rsidRDefault="004C7357" w:rsidP="009F7C83">
      <w:pPr>
        <w:pStyle w:val="ListParagraph"/>
        <w:numPr>
          <w:ilvl w:val="0"/>
          <w:numId w:val="2"/>
        </w:numPr>
        <w:spacing w:line="240" w:lineRule="auto"/>
        <w:rPr>
          <w:sz w:val="18"/>
          <w:szCs w:val="18"/>
        </w:rPr>
      </w:pPr>
      <w:r>
        <w:rPr>
          <w:sz w:val="18"/>
          <w:szCs w:val="18"/>
        </w:rPr>
        <w:t>E</w:t>
      </w:r>
      <w:r w:rsidR="003F7B87" w:rsidRPr="009F7C83">
        <w:rPr>
          <w:sz w:val="18"/>
          <w:szCs w:val="18"/>
        </w:rPr>
        <w:t>xterior faces of cupboards should be wiped down and grease free.</w:t>
      </w:r>
    </w:p>
    <w:p w:rsidR="003F7B87" w:rsidRPr="009F7C83" w:rsidRDefault="003F7B87" w:rsidP="009F7C83">
      <w:pPr>
        <w:pStyle w:val="ListParagraph"/>
        <w:numPr>
          <w:ilvl w:val="0"/>
          <w:numId w:val="2"/>
        </w:numPr>
        <w:spacing w:line="240" w:lineRule="auto"/>
        <w:rPr>
          <w:sz w:val="18"/>
          <w:szCs w:val="18"/>
        </w:rPr>
      </w:pPr>
      <w:r w:rsidRPr="009F7C83">
        <w:rPr>
          <w:sz w:val="18"/>
          <w:szCs w:val="18"/>
        </w:rPr>
        <w:t>Dishwasher must be clean and in good working order.</w:t>
      </w:r>
    </w:p>
    <w:p w:rsidR="003F7B87" w:rsidRPr="009F7C83" w:rsidRDefault="003F7B87" w:rsidP="009F7C83">
      <w:pPr>
        <w:spacing w:line="240" w:lineRule="auto"/>
        <w:rPr>
          <w:sz w:val="18"/>
          <w:szCs w:val="18"/>
        </w:rPr>
      </w:pPr>
      <w:r w:rsidRPr="009F7C83">
        <w:rPr>
          <w:b/>
          <w:sz w:val="18"/>
          <w:szCs w:val="18"/>
          <w:u w:val="single"/>
        </w:rPr>
        <w:t>LIVING ROOM:</w:t>
      </w:r>
    </w:p>
    <w:p w:rsidR="003F7B87" w:rsidRPr="009F7C83" w:rsidRDefault="003F7B87" w:rsidP="009F7C83">
      <w:pPr>
        <w:pStyle w:val="ListParagraph"/>
        <w:numPr>
          <w:ilvl w:val="0"/>
          <w:numId w:val="3"/>
        </w:numPr>
        <w:spacing w:line="240" w:lineRule="auto"/>
        <w:rPr>
          <w:sz w:val="18"/>
          <w:szCs w:val="18"/>
        </w:rPr>
      </w:pPr>
      <w:r w:rsidRPr="009F7C83">
        <w:rPr>
          <w:sz w:val="18"/>
          <w:szCs w:val="18"/>
        </w:rPr>
        <w:t>Carpets must be commercially cleaned- Check with manager for the best way to handle this.</w:t>
      </w:r>
    </w:p>
    <w:p w:rsidR="003F7B87" w:rsidRPr="009F7C83" w:rsidRDefault="003F7B87" w:rsidP="009F7C83">
      <w:pPr>
        <w:pStyle w:val="ListParagraph"/>
        <w:numPr>
          <w:ilvl w:val="0"/>
          <w:numId w:val="3"/>
        </w:numPr>
        <w:spacing w:line="240" w:lineRule="auto"/>
        <w:rPr>
          <w:sz w:val="18"/>
          <w:szCs w:val="18"/>
        </w:rPr>
      </w:pPr>
      <w:r w:rsidRPr="009F7C83">
        <w:rPr>
          <w:sz w:val="18"/>
          <w:szCs w:val="18"/>
        </w:rPr>
        <w:t>Baseboards cleaned, and finger marks or other marks cleaned of switches and walls.</w:t>
      </w:r>
    </w:p>
    <w:p w:rsidR="003F7B87" w:rsidRPr="009F7C83" w:rsidRDefault="003F7B87" w:rsidP="009F7C83">
      <w:pPr>
        <w:pStyle w:val="ListParagraph"/>
        <w:numPr>
          <w:ilvl w:val="0"/>
          <w:numId w:val="3"/>
        </w:numPr>
        <w:spacing w:line="240" w:lineRule="auto"/>
        <w:rPr>
          <w:sz w:val="18"/>
          <w:szCs w:val="18"/>
        </w:rPr>
      </w:pPr>
      <w:r w:rsidRPr="009F7C83">
        <w:rPr>
          <w:sz w:val="18"/>
          <w:szCs w:val="18"/>
        </w:rPr>
        <w:t>Windows must be washed, screens cleaned, window sills dusted and cleaned with damp cloth. Vacuum or wipe out the tracks for windows and sliding glass door.</w:t>
      </w:r>
    </w:p>
    <w:p w:rsidR="003F7B87" w:rsidRPr="009F7C83" w:rsidRDefault="003F7B87" w:rsidP="009F7C83">
      <w:pPr>
        <w:spacing w:line="240" w:lineRule="auto"/>
        <w:rPr>
          <w:sz w:val="18"/>
          <w:szCs w:val="18"/>
        </w:rPr>
      </w:pPr>
      <w:r w:rsidRPr="009F7C83">
        <w:rPr>
          <w:b/>
          <w:sz w:val="18"/>
          <w:szCs w:val="18"/>
          <w:u w:val="single"/>
        </w:rPr>
        <w:t>BEDROOM:</w:t>
      </w:r>
    </w:p>
    <w:p w:rsidR="003F7B87" w:rsidRPr="009F7C83" w:rsidRDefault="003F7B87" w:rsidP="009F7C83">
      <w:pPr>
        <w:pStyle w:val="ListParagraph"/>
        <w:numPr>
          <w:ilvl w:val="0"/>
          <w:numId w:val="4"/>
        </w:numPr>
        <w:spacing w:line="240" w:lineRule="auto"/>
        <w:rPr>
          <w:sz w:val="18"/>
          <w:szCs w:val="18"/>
        </w:rPr>
      </w:pPr>
      <w:r w:rsidRPr="009F7C83">
        <w:rPr>
          <w:sz w:val="18"/>
          <w:szCs w:val="18"/>
        </w:rPr>
        <w:t>Same as living room.</w:t>
      </w:r>
    </w:p>
    <w:p w:rsidR="003F7B87" w:rsidRPr="009F7C83" w:rsidRDefault="003F7B87" w:rsidP="009F7C83">
      <w:pPr>
        <w:pStyle w:val="ListParagraph"/>
        <w:numPr>
          <w:ilvl w:val="0"/>
          <w:numId w:val="4"/>
        </w:numPr>
        <w:spacing w:line="240" w:lineRule="auto"/>
        <w:rPr>
          <w:sz w:val="18"/>
          <w:szCs w:val="18"/>
        </w:rPr>
      </w:pPr>
      <w:r w:rsidRPr="009F7C83">
        <w:rPr>
          <w:sz w:val="18"/>
          <w:szCs w:val="18"/>
        </w:rPr>
        <w:t>Closets vacuumed and top shelf dusted.</w:t>
      </w:r>
    </w:p>
    <w:p w:rsidR="003F7B87" w:rsidRPr="009F7C83" w:rsidRDefault="003F7B87" w:rsidP="009F7C83">
      <w:pPr>
        <w:spacing w:line="240" w:lineRule="auto"/>
        <w:rPr>
          <w:sz w:val="18"/>
          <w:szCs w:val="18"/>
        </w:rPr>
      </w:pPr>
      <w:r w:rsidRPr="009F7C83">
        <w:rPr>
          <w:b/>
          <w:sz w:val="18"/>
          <w:szCs w:val="18"/>
          <w:u w:val="single"/>
        </w:rPr>
        <w:t>BATHROOM:</w:t>
      </w:r>
    </w:p>
    <w:p w:rsidR="003F7B87" w:rsidRPr="009F7C83" w:rsidRDefault="003F7B87" w:rsidP="009F7C83">
      <w:pPr>
        <w:pStyle w:val="ListParagraph"/>
        <w:numPr>
          <w:ilvl w:val="0"/>
          <w:numId w:val="5"/>
        </w:numPr>
        <w:spacing w:line="240" w:lineRule="auto"/>
        <w:rPr>
          <w:sz w:val="18"/>
          <w:szCs w:val="18"/>
        </w:rPr>
      </w:pPr>
      <w:r w:rsidRPr="009F7C83">
        <w:rPr>
          <w:sz w:val="18"/>
          <w:szCs w:val="18"/>
        </w:rPr>
        <w:t xml:space="preserve">Toilet bowl must be scoured and cleaned with disinfectant. The outside of the bowl, including the seat, rim, tank, and base must be clean and disinfected. </w:t>
      </w:r>
    </w:p>
    <w:p w:rsidR="003F7B87" w:rsidRPr="009F7C83" w:rsidRDefault="003F7B87" w:rsidP="009F7C83">
      <w:pPr>
        <w:pStyle w:val="ListParagraph"/>
        <w:numPr>
          <w:ilvl w:val="0"/>
          <w:numId w:val="5"/>
        </w:numPr>
        <w:spacing w:line="240" w:lineRule="auto"/>
        <w:rPr>
          <w:sz w:val="18"/>
          <w:szCs w:val="18"/>
        </w:rPr>
      </w:pPr>
      <w:r w:rsidRPr="009F7C83">
        <w:rPr>
          <w:sz w:val="18"/>
          <w:szCs w:val="18"/>
        </w:rPr>
        <w:t>Bath tub must be scoured to remove any rings. Sides of the tub enclosure must be clean and free of any soup build-up.</w:t>
      </w:r>
    </w:p>
    <w:p w:rsidR="003F7B87" w:rsidRPr="009F7C83" w:rsidRDefault="003F7B87" w:rsidP="009F7C83">
      <w:pPr>
        <w:pStyle w:val="ListParagraph"/>
        <w:numPr>
          <w:ilvl w:val="0"/>
          <w:numId w:val="5"/>
        </w:numPr>
        <w:spacing w:line="240" w:lineRule="auto"/>
        <w:rPr>
          <w:sz w:val="18"/>
          <w:szCs w:val="18"/>
        </w:rPr>
      </w:pPr>
      <w:r w:rsidRPr="009F7C83">
        <w:rPr>
          <w:sz w:val="18"/>
          <w:szCs w:val="18"/>
        </w:rPr>
        <w:t>Sink must be scoured and faucets polished. Wipe down counter top surrounding sink and wash mirror.</w:t>
      </w:r>
    </w:p>
    <w:p w:rsidR="003F7B87" w:rsidRPr="009F7C83" w:rsidRDefault="003F7B87" w:rsidP="009F7C83">
      <w:pPr>
        <w:pStyle w:val="ListParagraph"/>
        <w:numPr>
          <w:ilvl w:val="0"/>
          <w:numId w:val="5"/>
        </w:numPr>
        <w:spacing w:line="240" w:lineRule="auto"/>
        <w:rPr>
          <w:sz w:val="18"/>
          <w:szCs w:val="18"/>
        </w:rPr>
      </w:pPr>
      <w:r w:rsidRPr="009F7C83">
        <w:rPr>
          <w:sz w:val="18"/>
          <w:szCs w:val="18"/>
        </w:rPr>
        <w:t>All cabinets and drawers must be dusted and wiped clean. The exterior of cabinets should also be dusted and cleaned.</w:t>
      </w:r>
    </w:p>
    <w:p w:rsidR="00A54AC4" w:rsidRPr="009F7C83" w:rsidRDefault="00A54AC4" w:rsidP="009F7C83">
      <w:pPr>
        <w:spacing w:line="240" w:lineRule="auto"/>
        <w:rPr>
          <w:b/>
          <w:sz w:val="18"/>
          <w:szCs w:val="18"/>
          <w:u w:val="single"/>
        </w:rPr>
      </w:pPr>
      <w:r w:rsidRPr="009F7C83">
        <w:rPr>
          <w:b/>
          <w:sz w:val="18"/>
          <w:szCs w:val="18"/>
          <w:u w:val="single"/>
        </w:rPr>
        <w:t>STORAGE AREAS, PATIOS, CARPORTS:</w:t>
      </w:r>
    </w:p>
    <w:p w:rsidR="00A54AC4" w:rsidRPr="009F7C83" w:rsidRDefault="00A54AC4" w:rsidP="009F7C83">
      <w:pPr>
        <w:pStyle w:val="ListParagraph"/>
        <w:numPr>
          <w:ilvl w:val="0"/>
          <w:numId w:val="6"/>
        </w:numPr>
        <w:spacing w:line="240" w:lineRule="auto"/>
        <w:rPr>
          <w:sz w:val="18"/>
          <w:szCs w:val="18"/>
        </w:rPr>
      </w:pPr>
      <w:r w:rsidRPr="009F7C83">
        <w:rPr>
          <w:sz w:val="18"/>
          <w:szCs w:val="18"/>
        </w:rPr>
        <w:t>Patios must be clean and swept.</w:t>
      </w:r>
    </w:p>
    <w:p w:rsidR="00A54AC4" w:rsidRPr="009F7C83" w:rsidRDefault="00A54AC4" w:rsidP="009F7C83">
      <w:pPr>
        <w:pStyle w:val="ListParagraph"/>
        <w:numPr>
          <w:ilvl w:val="0"/>
          <w:numId w:val="6"/>
        </w:numPr>
        <w:spacing w:line="240" w:lineRule="auto"/>
        <w:rPr>
          <w:sz w:val="18"/>
          <w:szCs w:val="18"/>
        </w:rPr>
      </w:pPr>
      <w:r w:rsidRPr="009F7C83">
        <w:rPr>
          <w:sz w:val="18"/>
          <w:szCs w:val="18"/>
        </w:rPr>
        <w:t>Storage area must be empty and swept.</w:t>
      </w:r>
    </w:p>
    <w:p w:rsidR="004C7357" w:rsidRDefault="004C7357" w:rsidP="009F7C83">
      <w:pPr>
        <w:spacing w:line="240" w:lineRule="auto"/>
        <w:rPr>
          <w:b/>
          <w:sz w:val="18"/>
          <w:szCs w:val="18"/>
          <w:u w:val="single"/>
        </w:rPr>
      </w:pPr>
    </w:p>
    <w:p w:rsidR="00A54AC4" w:rsidRPr="009F7C83" w:rsidRDefault="00A54AC4" w:rsidP="009F7C83">
      <w:pPr>
        <w:spacing w:line="240" w:lineRule="auto"/>
        <w:rPr>
          <w:b/>
          <w:sz w:val="18"/>
          <w:szCs w:val="18"/>
          <w:u w:val="single"/>
        </w:rPr>
      </w:pPr>
      <w:r w:rsidRPr="009F7C83">
        <w:rPr>
          <w:b/>
          <w:sz w:val="18"/>
          <w:szCs w:val="18"/>
          <w:u w:val="single"/>
        </w:rPr>
        <w:t>LANDSCAPING:</w:t>
      </w:r>
    </w:p>
    <w:p w:rsidR="00A54AC4" w:rsidRPr="009F7C83" w:rsidRDefault="00A54AC4" w:rsidP="009F7C83">
      <w:pPr>
        <w:pStyle w:val="ListParagraph"/>
        <w:numPr>
          <w:ilvl w:val="0"/>
          <w:numId w:val="7"/>
        </w:numPr>
        <w:spacing w:line="240" w:lineRule="auto"/>
        <w:rPr>
          <w:sz w:val="18"/>
          <w:szCs w:val="18"/>
        </w:rPr>
      </w:pPr>
      <w:r w:rsidRPr="009F7C83">
        <w:rPr>
          <w:sz w:val="18"/>
          <w:szCs w:val="18"/>
        </w:rPr>
        <w:t xml:space="preserve">Lawn must be </w:t>
      </w:r>
      <w:r w:rsidR="004C7357">
        <w:rPr>
          <w:sz w:val="18"/>
          <w:szCs w:val="18"/>
        </w:rPr>
        <w:t>bushes trimmed</w:t>
      </w:r>
      <w:r w:rsidRPr="009F7C83">
        <w:rPr>
          <w:sz w:val="18"/>
          <w:szCs w:val="18"/>
        </w:rPr>
        <w:t xml:space="preserve"> and weeded</w:t>
      </w:r>
    </w:p>
    <w:p w:rsidR="00A54AC4" w:rsidRPr="009F7C83" w:rsidRDefault="00A54AC4" w:rsidP="009F7C83">
      <w:pPr>
        <w:pStyle w:val="ListParagraph"/>
        <w:numPr>
          <w:ilvl w:val="0"/>
          <w:numId w:val="7"/>
        </w:numPr>
        <w:spacing w:line="240" w:lineRule="auto"/>
        <w:rPr>
          <w:sz w:val="18"/>
          <w:szCs w:val="18"/>
        </w:rPr>
      </w:pPr>
      <w:r w:rsidRPr="009F7C83">
        <w:rPr>
          <w:sz w:val="18"/>
          <w:szCs w:val="18"/>
        </w:rPr>
        <w:t>Clean up all pet/animal feces, trash, etc.</w:t>
      </w:r>
    </w:p>
    <w:p w:rsidR="00A54AC4" w:rsidRPr="009F7C83" w:rsidRDefault="00A54AC4" w:rsidP="009F7C83">
      <w:pPr>
        <w:spacing w:line="240" w:lineRule="auto"/>
        <w:rPr>
          <w:b/>
          <w:sz w:val="18"/>
          <w:szCs w:val="18"/>
          <w:u w:val="single"/>
        </w:rPr>
      </w:pPr>
      <w:r w:rsidRPr="009F7C83">
        <w:rPr>
          <w:b/>
          <w:sz w:val="18"/>
          <w:szCs w:val="18"/>
          <w:u w:val="single"/>
        </w:rPr>
        <w:t>GENERAL:</w:t>
      </w:r>
    </w:p>
    <w:p w:rsidR="00A54AC4" w:rsidRPr="009F7C83" w:rsidRDefault="00A54AC4" w:rsidP="009F7C83">
      <w:pPr>
        <w:pStyle w:val="ListParagraph"/>
        <w:numPr>
          <w:ilvl w:val="0"/>
          <w:numId w:val="8"/>
        </w:numPr>
        <w:spacing w:line="240" w:lineRule="auto"/>
        <w:rPr>
          <w:b/>
          <w:sz w:val="18"/>
          <w:szCs w:val="18"/>
          <w:u w:val="single"/>
        </w:rPr>
      </w:pPr>
      <w:r w:rsidRPr="009F7C83">
        <w:rPr>
          <w:sz w:val="18"/>
          <w:szCs w:val="18"/>
        </w:rPr>
        <w:t>Wipe down light fixtures and ceiling fans.</w:t>
      </w:r>
    </w:p>
    <w:p w:rsidR="00A54AC4" w:rsidRPr="009F7C83" w:rsidRDefault="00A54AC4" w:rsidP="009F7C83">
      <w:pPr>
        <w:pStyle w:val="ListParagraph"/>
        <w:numPr>
          <w:ilvl w:val="0"/>
          <w:numId w:val="8"/>
        </w:numPr>
        <w:spacing w:line="240" w:lineRule="auto"/>
        <w:rPr>
          <w:b/>
          <w:sz w:val="18"/>
          <w:szCs w:val="18"/>
          <w:u w:val="single"/>
        </w:rPr>
      </w:pPr>
      <w:r w:rsidRPr="009F7C83">
        <w:rPr>
          <w:sz w:val="18"/>
          <w:szCs w:val="18"/>
        </w:rPr>
        <w:t>Replace all burned out light bulbs</w:t>
      </w:r>
    </w:p>
    <w:p w:rsidR="00A54AC4" w:rsidRPr="009F7C83" w:rsidRDefault="00A54AC4" w:rsidP="009F7C83">
      <w:pPr>
        <w:pStyle w:val="ListParagraph"/>
        <w:numPr>
          <w:ilvl w:val="0"/>
          <w:numId w:val="8"/>
        </w:numPr>
        <w:spacing w:line="240" w:lineRule="auto"/>
        <w:rPr>
          <w:b/>
          <w:sz w:val="18"/>
          <w:szCs w:val="18"/>
          <w:u w:val="single"/>
        </w:rPr>
      </w:pPr>
      <w:r w:rsidRPr="009F7C83">
        <w:rPr>
          <w:sz w:val="18"/>
          <w:szCs w:val="18"/>
        </w:rPr>
        <w:t>Vacuum carpets</w:t>
      </w:r>
    </w:p>
    <w:p w:rsidR="00A54AC4" w:rsidRPr="009F7C83" w:rsidRDefault="00A54AC4" w:rsidP="009F7C83">
      <w:pPr>
        <w:pStyle w:val="ListParagraph"/>
        <w:numPr>
          <w:ilvl w:val="0"/>
          <w:numId w:val="8"/>
        </w:numPr>
        <w:spacing w:line="240" w:lineRule="auto"/>
        <w:rPr>
          <w:b/>
          <w:sz w:val="18"/>
          <w:szCs w:val="18"/>
          <w:u w:val="single"/>
        </w:rPr>
      </w:pPr>
      <w:r w:rsidRPr="009F7C83">
        <w:rPr>
          <w:sz w:val="18"/>
          <w:szCs w:val="18"/>
        </w:rPr>
        <w:t>Sweep and mop floors</w:t>
      </w:r>
    </w:p>
    <w:p w:rsidR="00A54AC4" w:rsidRPr="009F7C83" w:rsidRDefault="00A54AC4" w:rsidP="009F7C83">
      <w:pPr>
        <w:pStyle w:val="ListParagraph"/>
        <w:numPr>
          <w:ilvl w:val="0"/>
          <w:numId w:val="8"/>
        </w:numPr>
        <w:spacing w:line="240" w:lineRule="auto"/>
        <w:rPr>
          <w:b/>
          <w:sz w:val="18"/>
          <w:szCs w:val="18"/>
          <w:u w:val="single"/>
        </w:rPr>
      </w:pPr>
      <w:r w:rsidRPr="009F7C83">
        <w:rPr>
          <w:sz w:val="18"/>
          <w:szCs w:val="18"/>
        </w:rPr>
        <w:t>Sweep out garage. Sweep off outdoor patio, decks, or balconies</w:t>
      </w:r>
    </w:p>
    <w:p w:rsidR="00A54AC4" w:rsidRPr="009F7C83" w:rsidRDefault="00A54AC4" w:rsidP="009F7C83">
      <w:pPr>
        <w:spacing w:line="240" w:lineRule="auto"/>
        <w:jc w:val="center"/>
        <w:rPr>
          <w:b/>
          <w:sz w:val="18"/>
          <w:szCs w:val="18"/>
          <w:u w:val="single"/>
        </w:rPr>
      </w:pPr>
      <w:r w:rsidRPr="009F7C83">
        <w:rPr>
          <w:b/>
          <w:sz w:val="18"/>
          <w:szCs w:val="18"/>
          <w:u w:val="single"/>
        </w:rPr>
        <w:t>WHAT IS ORDINARY WEAR AND TEAR?</w:t>
      </w:r>
    </w:p>
    <w:p w:rsidR="00A54AC4" w:rsidRPr="009F7C83" w:rsidRDefault="00A54AC4" w:rsidP="009F7C83">
      <w:pPr>
        <w:spacing w:line="240" w:lineRule="auto"/>
        <w:rPr>
          <w:sz w:val="18"/>
          <w:szCs w:val="18"/>
        </w:rPr>
      </w:pPr>
      <w:r w:rsidRPr="009F7C83">
        <w:rPr>
          <w:sz w:val="18"/>
          <w:szCs w:val="18"/>
        </w:rPr>
        <w:t xml:space="preserve">Typical definition of ordinary wear and tear is "That deterioration which occurs based upon the use of which the rental unit is intended and without negligence, carelessness, accident, or misuse, or abuse of the premises or contents by the tenants or members of his household, or their invitees or guest." . </w:t>
      </w:r>
    </w:p>
    <w:p w:rsidR="00A54AC4" w:rsidRPr="009F7C83" w:rsidRDefault="00A54AC4" w:rsidP="009F7C83">
      <w:pPr>
        <w:spacing w:line="240" w:lineRule="auto"/>
        <w:rPr>
          <w:sz w:val="18"/>
          <w:szCs w:val="18"/>
        </w:rPr>
      </w:pPr>
      <w:r w:rsidRPr="009F7C83">
        <w:rPr>
          <w:sz w:val="18"/>
          <w:szCs w:val="18"/>
        </w:rPr>
        <w:t xml:space="preserve">In other words, ordinary wear and tear is the </w:t>
      </w:r>
      <w:r w:rsidR="00E36190" w:rsidRPr="009F7C83">
        <w:rPr>
          <w:sz w:val="18"/>
          <w:szCs w:val="18"/>
        </w:rPr>
        <w:t>natural</w:t>
      </w:r>
      <w:r w:rsidRPr="009F7C83">
        <w:rPr>
          <w:sz w:val="18"/>
          <w:szCs w:val="18"/>
        </w:rPr>
        <w:t xml:space="preserve"> and gradual deterioration of the property over time. Which results from a tenants </w:t>
      </w:r>
      <w:r w:rsidRPr="009F7C83">
        <w:rPr>
          <w:i/>
          <w:sz w:val="18"/>
          <w:szCs w:val="18"/>
        </w:rPr>
        <w:t>normal</w:t>
      </w:r>
      <w:r w:rsidRPr="009F7C83">
        <w:rPr>
          <w:sz w:val="18"/>
          <w:szCs w:val="18"/>
        </w:rPr>
        <w:t xml:space="preserve"> use of the property. For example, it is normal for carpeting or paint to wear out in normal course of living. Carpets become threadbare, and paint peels and cracks. Even the most responsible te</w:t>
      </w:r>
      <w:r w:rsidR="00E36190" w:rsidRPr="009F7C83">
        <w:rPr>
          <w:sz w:val="18"/>
          <w:szCs w:val="18"/>
        </w:rPr>
        <w:t>nant can</w:t>
      </w:r>
      <w:r w:rsidR="004C7357">
        <w:rPr>
          <w:sz w:val="18"/>
          <w:szCs w:val="18"/>
        </w:rPr>
        <w:t>'</w:t>
      </w:r>
      <w:r w:rsidR="00E36190" w:rsidRPr="009F7C83">
        <w:rPr>
          <w:sz w:val="18"/>
          <w:szCs w:val="18"/>
        </w:rPr>
        <w:t xml:space="preserve">t prevent the aging process. Also, a court won't hold a tenant responsible for damage arising from </w:t>
      </w:r>
      <w:r w:rsidR="00E36190" w:rsidRPr="009F7C83">
        <w:rPr>
          <w:i/>
          <w:sz w:val="18"/>
          <w:szCs w:val="18"/>
        </w:rPr>
        <w:t>using</w:t>
      </w:r>
      <w:r w:rsidR="00E36190" w:rsidRPr="009F7C83">
        <w:rPr>
          <w:sz w:val="18"/>
          <w:szCs w:val="18"/>
        </w:rPr>
        <w:t xml:space="preserve"> the property in a normal way. </w:t>
      </w:r>
    </w:p>
    <w:p w:rsidR="00E36190" w:rsidRPr="009F7C83" w:rsidRDefault="00E36190" w:rsidP="009F7C83">
      <w:pPr>
        <w:spacing w:line="240" w:lineRule="auto"/>
        <w:jc w:val="center"/>
        <w:rPr>
          <w:sz w:val="18"/>
          <w:szCs w:val="18"/>
        </w:rPr>
      </w:pPr>
      <w:r w:rsidRPr="009F7C83">
        <w:rPr>
          <w:b/>
          <w:sz w:val="18"/>
          <w:szCs w:val="18"/>
          <w:u w:val="single"/>
        </w:rPr>
        <w:t>WHAT'S NOT ORDINARY WEAR AND TEAR?</w:t>
      </w:r>
    </w:p>
    <w:p w:rsidR="00E36190" w:rsidRPr="009F7C83" w:rsidRDefault="00E36190" w:rsidP="009F7C83">
      <w:pPr>
        <w:spacing w:line="240" w:lineRule="auto"/>
        <w:rPr>
          <w:sz w:val="18"/>
          <w:szCs w:val="18"/>
        </w:rPr>
      </w:pPr>
      <w:r w:rsidRPr="009F7C83">
        <w:rPr>
          <w:sz w:val="18"/>
          <w:szCs w:val="18"/>
        </w:rPr>
        <w:t>A Landlord can make a tenant pay for damages if the tenant helped the ageing process along or didn't use the property normal way. A carpet worn from people walking on it is something you have to expect. A tenant who cuts a hold in the carpet. spills paint, burns, or leaves heavy traffic patterns from dirty work boots may be held responsible for the damage.</w:t>
      </w:r>
    </w:p>
    <w:p w:rsidR="00E36190" w:rsidRPr="009F7C83" w:rsidRDefault="00E36190" w:rsidP="009F7C83">
      <w:pPr>
        <w:spacing w:line="240" w:lineRule="auto"/>
        <w:rPr>
          <w:sz w:val="18"/>
          <w:szCs w:val="18"/>
        </w:rPr>
      </w:pPr>
      <w:r w:rsidRPr="009F7C83">
        <w:rPr>
          <w:sz w:val="18"/>
          <w:szCs w:val="18"/>
        </w:rPr>
        <w:t>How can you tell what is and isn't ordinary wear and tear? There are three basic types of damage caused by a tenant that aren't considered ordinary wear and tear. They are:</w:t>
      </w:r>
    </w:p>
    <w:p w:rsidR="00E36190" w:rsidRPr="009F7C83" w:rsidRDefault="00E36190" w:rsidP="009F7C83">
      <w:pPr>
        <w:pStyle w:val="ListParagraph"/>
        <w:numPr>
          <w:ilvl w:val="0"/>
          <w:numId w:val="9"/>
        </w:numPr>
        <w:spacing w:line="240" w:lineRule="auto"/>
        <w:rPr>
          <w:sz w:val="18"/>
          <w:szCs w:val="18"/>
        </w:rPr>
      </w:pPr>
      <w:r w:rsidRPr="009F7C83">
        <w:rPr>
          <w:b/>
          <w:sz w:val="18"/>
          <w:szCs w:val="18"/>
        </w:rPr>
        <w:t>Negligence.</w:t>
      </w:r>
      <w:r w:rsidRPr="009F7C83">
        <w:rPr>
          <w:sz w:val="18"/>
          <w:szCs w:val="18"/>
        </w:rPr>
        <w:t xml:space="preserve"> If a tenant does something carelessly that the tenant should have known would cause damage, or if the tenant failed to do something that the tenant reasonable should have done to prevent damage, that is negligence. in a short, did the tenant act prudently to preserve the property?</w:t>
      </w:r>
    </w:p>
    <w:p w:rsidR="00E36190" w:rsidRPr="009F7C83" w:rsidRDefault="00E36190" w:rsidP="009F7C83">
      <w:pPr>
        <w:pStyle w:val="ListParagraph"/>
        <w:numPr>
          <w:ilvl w:val="0"/>
          <w:numId w:val="9"/>
        </w:numPr>
        <w:spacing w:line="240" w:lineRule="auto"/>
        <w:rPr>
          <w:sz w:val="18"/>
          <w:szCs w:val="18"/>
        </w:rPr>
      </w:pPr>
      <w:r w:rsidRPr="009F7C83">
        <w:rPr>
          <w:b/>
          <w:sz w:val="18"/>
          <w:szCs w:val="18"/>
        </w:rPr>
        <w:t>Failure to Warn.</w:t>
      </w:r>
      <w:r w:rsidRPr="009F7C83">
        <w:rPr>
          <w:sz w:val="18"/>
          <w:szCs w:val="18"/>
        </w:rPr>
        <w:t xml:space="preserve"> Another form of negligence is where the tenant fails to take steps that could prevent damage to the property. Even the reasonable wear and tear exceptions should insulate the tenants from responsibility. If tenant fails to inform </w:t>
      </w:r>
      <w:r w:rsidR="00B420D6" w:rsidRPr="009F7C83">
        <w:rPr>
          <w:sz w:val="18"/>
          <w:szCs w:val="18"/>
        </w:rPr>
        <w:t>management</w:t>
      </w:r>
      <w:r w:rsidRPr="009F7C83">
        <w:rPr>
          <w:sz w:val="18"/>
          <w:szCs w:val="18"/>
        </w:rPr>
        <w:t xml:space="preserve"> when something goes wrong on the property</w:t>
      </w:r>
      <w:r w:rsidR="00B420D6" w:rsidRPr="009F7C83">
        <w:rPr>
          <w:sz w:val="18"/>
          <w:szCs w:val="18"/>
        </w:rPr>
        <w:t xml:space="preserve"> that might later result in worse damage.</w:t>
      </w:r>
    </w:p>
    <w:p w:rsidR="00B420D6" w:rsidRPr="009F7C83" w:rsidRDefault="00B420D6" w:rsidP="009F7C83">
      <w:pPr>
        <w:pStyle w:val="ListParagraph"/>
        <w:numPr>
          <w:ilvl w:val="0"/>
          <w:numId w:val="9"/>
        </w:numPr>
        <w:spacing w:line="240" w:lineRule="auto"/>
        <w:rPr>
          <w:sz w:val="18"/>
          <w:szCs w:val="18"/>
        </w:rPr>
      </w:pPr>
      <w:r w:rsidRPr="009F7C83">
        <w:rPr>
          <w:b/>
          <w:sz w:val="18"/>
          <w:szCs w:val="18"/>
        </w:rPr>
        <w:t>Abuse/Misuse.</w:t>
      </w:r>
      <w:r w:rsidRPr="009F7C83">
        <w:rPr>
          <w:sz w:val="18"/>
          <w:szCs w:val="18"/>
        </w:rPr>
        <w:t xml:space="preserve"> If the tenant knowingly or deliberately mistreats the property, or uses is for the wrong purpous the damage the tenant causes isn't ordinary wear and tear - it is abuse or misuse.</w:t>
      </w:r>
    </w:p>
    <w:p w:rsidR="00B420D6" w:rsidRPr="009F7C83" w:rsidRDefault="00B420D6" w:rsidP="009F7C83">
      <w:pPr>
        <w:pStyle w:val="ListParagraph"/>
        <w:numPr>
          <w:ilvl w:val="0"/>
          <w:numId w:val="9"/>
        </w:numPr>
        <w:spacing w:line="240" w:lineRule="auto"/>
        <w:rPr>
          <w:sz w:val="18"/>
          <w:szCs w:val="18"/>
        </w:rPr>
      </w:pPr>
      <w:r w:rsidRPr="009F7C83">
        <w:rPr>
          <w:b/>
          <w:sz w:val="18"/>
          <w:szCs w:val="18"/>
        </w:rPr>
        <w:t>Accident</w:t>
      </w:r>
      <w:r w:rsidRPr="009F7C83">
        <w:rPr>
          <w:sz w:val="18"/>
          <w:szCs w:val="18"/>
        </w:rPr>
        <w:t xml:space="preserve">. Sometimes damages occurs by mistake. The tenants party guest drops a drink on the new carpet, staining it. The tenant drops a heavy planter and cracks the tile floor, or the tenant is cleaning the light fixture and it falls and breaks. Even though the tenant didn't purposely damage the property, the management will be able to withhold the cost of repair from your security deposit </w:t>
      </w:r>
    </w:p>
    <w:p w:rsidR="00B420D6" w:rsidRPr="009F7C83" w:rsidRDefault="00B420D6" w:rsidP="009F7C83">
      <w:pPr>
        <w:spacing w:line="240" w:lineRule="auto"/>
        <w:jc w:val="center"/>
        <w:rPr>
          <w:b/>
          <w:sz w:val="18"/>
          <w:szCs w:val="18"/>
          <w:u w:val="single"/>
        </w:rPr>
      </w:pPr>
      <w:r w:rsidRPr="009F7C83">
        <w:rPr>
          <w:b/>
          <w:sz w:val="18"/>
          <w:szCs w:val="18"/>
          <w:u w:val="single"/>
        </w:rPr>
        <w:t>OTHER FACTORS</w:t>
      </w:r>
    </w:p>
    <w:p w:rsidR="00B420D6" w:rsidRPr="009F7C83" w:rsidRDefault="00B420D6" w:rsidP="009F7C83">
      <w:pPr>
        <w:spacing w:line="240" w:lineRule="auto"/>
        <w:rPr>
          <w:sz w:val="18"/>
          <w:szCs w:val="18"/>
        </w:rPr>
      </w:pPr>
      <w:r w:rsidRPr="009F7C83">
        <w:rPr>
          <w:sz w:val="18"/>
          <w:szCs w:val="18"/>
        </w:rPr>
        <w:t>In evaluating whether property damage exceeds ordinary wear and tear, there are some other factors to keep in mind. They include:</w:t>
      </w:r>
    </w:p>
    <w:p w:rsidR="00B420D6" w:rsidRPr="009F7C83" w:rsidRDefault="00B420D6" w:rsidP="009F7C83">
      <w:pPr>
        <w:pStyle w:val="ListParagraph"/>
        <w:numPr>
          <w:ilvl w:val="0"/>
          <w:numId w:val="10"/>
        </w:numPr>
        <w:spacing w:line="240" w:lineRule="auto"/>
        <w:rPr>
          <w:sz w:val="18"/>
          <w:szCs w:val="18"/>
        </w:rPr>
      </w:pPr>
      <w:r w:rsidRPr="009F7C83">
        <w:rPr>
          <w:b/>
          <w:sz w:val="18"/>
          <w:szCs w:val="18"/>
        </w:rPr>
        <w:t>Extent of damage.</w:t>
      </w:r>
      <w:r w:rsidRPr="009F7C83">
        <w:rPr>
          <w:sz w:val="18"/>
          <w:szCs w:val="18"/>
        </w:rPr>
        <w:t xml:space="preserve"> The exact type of damage may be as important as the extent of the damage when evaluation whether its ordinary wear and tear or not.</w:t>
      </w:r>
    </w:p>
    <w:p w:rsidR="00B420D6" w:rsidRPr="009F7C83" w:rsidRDefault="00B420D6" w:rsidP="009F7C83">
      <w:pPr>
        <w:pStyle w:val="ListParagraph"/>
        <w:numPr>
          <w:ilvl w:val="0"/>
          <w:numId w:val="10"/>
        </w:numPr>
        <w:spacing w:line="240" w:lineRule="auto"/>
        <w:rPr>
          <w:sz w:val="18"/>
          <w:szCs w:val="18"/>
        </w:rPr>
      </w:pPr>
      <w:r w:rsidRPr="009F7C83">
        <w:rPr>
          <w:b/>
          <w:sz w:val="18"/>
          <w:szCs w:val="18"/>
        </w:rPr>
        <w:lastRenderedPageBreak/>
        <w:t>Length or residence</w:t>
      </w:r>
      <w:r w:rsidRPr="009F7C83">
        <w:rPr>
          <w:sz w:val="18"/>
          <w:szCs w:val="18"/>
        </w:rPr>
        <w:t>. Certain things wear out over time, but over how long? The ordinary wear and tear on a property from a tenant who lived there only a short time should be minimal compared to a tenant who lived there for a long time.</w:t>
      </w:r>
    </w:p>
    <w:p w:rsidR="00B420D6" w:rsidRPr="009F7C83" w:rsidRDefault="00B420D6" w:rsidP="009F7C83">
      <w:pPr>
        <w:pStyle w:val="ListParagraph"/>
        <w:numPr>
          <w:ilvl w:val="0"/>
          <w:numId w:val="10"/>
        </w:numPr>
        <w:spacing w:line="240" w:lineRule="auto"/>
        <w:rPr>
          <w:b/>
          <w:sz w:val="18"/>
          <w:szCs w:val="18"/>
        </w:rPr>
      </w:pPr>
      <w:r w:rsidRPr="009F7C83">
        <w:rPr>
          <w:b/>
          <w:sz w:val="18"/>
          <w:szCs w:val="18"/>
        </w:rPr>
        <w:t xml:space="preserve">Character and construction of building. </w:t>
      </w:r>
      <w:r w:rsidRPr="009F7C83">
        <w:rPr>
          <w:sz w:val="18"/>
          <w:szCs w:val="18"/>
        </w:rPr>
        <w:t>An older building may be expected to undergo greater and more rapid deterioration then a newer build.</w:t>
      </w:r>
      <w:r w:rsidR="002F5EF0" w:rsidRPr="009F7C83">
        <w:rPr>
          <w:sz w:val="18"/>
          <w:szCs w:val="18"/>
        </w:rPr>
        <w:t xml:space="preserve"> For example and older home the windowsills may dry out, rot, or crack over time, not through the tenants fault, But if the building is new, the windowsills would crack with-out some carelessness on the tenants part (e.g. standing on the windowsill to put up drapes) .</w:t>
      </w:r>
    </w:p>
    <w:p w:rsidR="002F5EF0" w:rsidRPr="009F7C83" w:rsidRDefault="002F5EF0" w:rsidP="009F7C83">
      <w:pPr>
        <w:spacing w:line="240" w:lineRule="auto"/>
        <w:jc w:val="center"/>
        <w:rPr>
          <w:b/>
          <w:sz w:val="20"/>
          <w:szCs w:val="20"/>
        </w:rPr>
      </w:pPr>
      <w:r w:rsidRPr="009F7C83">
        <w:rPr>
          <w:b/>
          <w:sz w:val="20"/>
          <w:szCs w:val="20"/>
        </w:rPr>
        <w:t>ORDINARY WEAR- AND- TEAR vs. TENANT DAMAGES</w:t>
      </w:r>
    </w:p>
    <w:tbl>
      <w:tblPr>
        <w:tblStyle w:val="LightList-Accent3"/>
        <w:tblW w:w="0" w:type="auto"/>
        <w:tblLook w:val="04A0"/>
      </w:tblPr>
      <w:tblGrid>
        <w:gridCol w:w="4788"/>
        <w:gridCol w:w="4788"/>
      </w:tblGrid>
      <w:tr w:rsidR="002F5EF0" w:rsidRPr="009F7C83" w:rsidTr="002F5EF0">
        <w:trPr>
          <w:cnfStyle w:val="100000000000"/>
        </w:trPr>
        <w:tc>
          <w:tcPr>
            <w:cnfStyle w:val="001000000000"/>
            <w:tcW w:w="4788" w:type="dxa"/>
          </w:tcPr>
          <w:p w:rsidR="002F5EF0" w:rsidRPr="009F7C83" w:rsidRDefault="002F5EF0" w:rsidP="009F7C83">
            <w:pPr>
              <w:rPr>
                <w:sz w:val="20"/>
                <w:szCs w:val="20"/>
                <w:u w:val="single"/>
              </w:rPr>
            </w:pPr>
            <w:r w:rsidRPr="009F7C83">
              <w:rPr>
                <w:sz w:val="20"/>
                <w:szCs w:val="20"/>
                <w:u w:val="single"/>
              </w:rPr>
              <w:t>WEAR &amp; TEAR</w:t>
            </w:r>
          </w:p>
        </w:tc>
        <w:tc>
          <w:tcPr>
            <w:tcW w:w="4788" w:type="dxa"/>
          </w:tcPr>
          <w:p w:rsidR="002F5EF0" w:rsidRPr="009F7C83" w:rsidRDefault="002F5EF0" w:rsidP="009F7C83">
            <w:pPr>
              <w:cnfStyle w:val="100000000000"/>
              <w:rPr>
                <w:sz w:val="20"/>
                <w:szCs w:val="20"/>
                <w:u w:val="single"/>
              </w:rPr>
            </w:pPr>
            <w:r w:rsidRPr="009F7C83">
              <w:rPr>
                <w:sz w:val="20"/>
                <w:szCs w:val="20"/>
                <w:u w:val="single"/>
              </w:rPr>
              <w:t>DAMAGES</w:t>
            </w:r>
          </w:p>
        </w:tc>
      </w:tr>
      <w:tr w:rsidR="002F5EF0" w:rsidRPr="009F7C83" w:rsidTr="002F5EF0">
        <w:trPr>
          <w:cnfStyle w:val="000000100000"/>
        </w:trPr>
        <w:tc>
          <w:tcPr>
            <w:cnfStyle w:val="001000000000"/>
            <w:tcW w:w="4788" w:type="dxa"/>
          </w:tcPr>
          <w:p w:rsidR="002F5EF0" w:rsidRPr="009F7C83" w:rsidRDefault="002F5EF0" w:rsidP="009F7C83">
            <w:pPr>
              <w:rPr>
                <w:b w:val="0"/>
                <w:sz w:val="20"/>
                <w:szCs w:val="20"/>
              </w:rPr>
            </w:pPr>
            <w:r w:rsidRPr="009F7C83">
              <w:rPr>
                <w:b w:val="0"/>
                <w:sz w:val="20"/>
                <w:szCs w:val="20"/>
              </w:rPr>
              <w:t>Peeling or cracked paint</w:t>
            </w:r>
          </w:p>
        </w:tc>
        <w:tc>
          <w:tcPr>
            <w:tcW w:w="4788" w:type="dxa"/>
          </w:tcPr>
          <w:p w:rsidR="002F5EF0" w:rsidRPr="009F7C83" w:rsidRDefault="009F7C83" w:rsidP="009F7C83">
            <w:pPr>
              <w:cnfStyle w:val="000000100000"/>
              <w:rPr>
                <w:sz w:val="20"/>
                <w:szCs w:val="20"/>
              </w:rPr>
            </w:pPr>
            <w:r w:rsidRPr="009F7C83">
              <w:rPr>
                <w:sz w:val="20"/>
                <w:szCs w:val="20"/>
              </w:rPr>
              <w:t>Drawings on the walls</w:t>
            </w:r>
          </w:p>
        </w:tc>
      </w:tr>
      <w:tr w:rsidR="002F5EF0" w:rsidRPr="009F7C83" w:rsidTr="002F5EF0">
        <w:tc>
          <w:tcPr>
            <w:cnfStyle w:val="001000000000"/>
            <w:tcW w:w="4788" w:type="dxa"/>
          </w:tcPr>
          <w:p w:rsidR="002F5EF0" w:rsidRPr="009F7C83" w:rsidRDefault="002F5EF0" w:rsidP="009F7C83">
            <w:pPr>
              <w:rPr>
                <w:b w:val="0"/>
                <w:sz w:val="20"/>
                <w:szCs w:val="20"/>
              </w:rPr>
            </w:pPr>
            <w:r w:rsidRPr="009F7C83">
              <w:rPr>
                <w:b w:val="0"/>
                <w:sz w:val="20"/>
                <w:szCs w:val="20"/>
              </w:rPr>
              <w:t xml:space="preserve">Worn enamel in old bathtub </w:t>
            </w:r>
          </w:p>
        </w:tc>
        <w:tc>
          <w:tcPr>
            <w:tcW w:w="4788" w:type="dxa"/>
          </w:tcPr>
          <w:p w:rsidR="009F7C83" w:rsidRPr="009F7C83" w:rsidRDefault="009F7C83" w:rsidP="009F7C83">
            <w:pPr>
              <w:cnfStyle w:val="000000000000"/>
              <w:rPr>
                <w:sz w:val="20"/>
                <w:szCs w:val="20"/>
              </w:rPr>
            </w:pPr>
            <w:r w:rsidRPr="009F7C83">
              <w:rPr>
                <w:sz w:val="20"/>
                <w:szCs w:val="20"/>
              </w:rPr>
              <w:t>Chipped and broken enamel in bathroom</w:t>
            </w:r>
          </w:p>
        </w:tc>
      </w:tr>
      <w:tr w:rsidR="002F5EF0" w:rsidRPr="009F7C83" w:rsidTr="002F5EF0">
        <w:trPr>
          <w:cnfStyle w:val="000000100000"/>
        </w:trPr>
        <w:tc>
          <w:tcPr>
            <w:cnfStyle w:val="001000000000"/>
            <w:tcW w:w="4788" w:type="dxa"/>
          </w:tcPr>
          <w:p w:rsidR="002F5EF0" w:rsidRPr="009F7C83" w:rsidRDefault="002F5EF0" w:rsidP="009F7C83">
            <w:pPr>
              <w:rPr>
                <w:b w:val="0"/>
                <w:sz w:val="20"/>
                <w:szCs w:val="20"/>
              </w:rPr>
            </w:pPr>
            <w:r w:rsidRPr="009F7C83">
              <w:rPr>
                <w:b w:val="0"/>
                <w:sz w:val="20"/>
                <w:szCs w:val="20"/>
              </w:rPr>
              <w:t>Worn or cracked linoleum in place where appliances had been</w:t>
            </w:r>
          </w:p>
        </w:tc>
        <w:tc>
          <w:tcPr>
            <w:tcW w:w="4788" w:type="dxa"/>
          </w:tcPr>
          <w:p w:rsidR="002F5EF0" w:rsidRPr="009F7C83" w:rsidRDefault="009F7C83" w:rsidP="009F7C83">
            <w:pPr>
              <w:cnfStyle w:val="000000100000"/>
              <w:rPr>
                <w:sz w:val="20"/>
                <w:szCs w:val="20"/>
              </w:rPr>
            </w:pPr>
            <w:r w:rsidRPr="009F7C83">
              <w:rPr>
                <w:sz w:val="20"/>
                <w:szCs w:val="20"/>
              </w:rPr>
              <w:t>Broken windows caused by resident slamming window shut</w:t>
            </w:r>
          </w:p>
        </w:tc>
      </w:tr>
      <w:tr w:rsidR="002F5EF0" w:rsidRPr="009F7C83" w:rsidTr="002F5EF0">
        <w:tc>
          <w:tcPr>
            <w:cnfStyle w:val="001000000000"/>
            <w:tcW w:w="4788" w:type="dxa"/>
          </w:tcPr>
          <w:p w:rsidR="002F5EF0" w:rsidRPr="009F7C83" w:rsidRDefault="002F5EF0" w:rsidP="009F7C83">
            <w:pPr>
              <w:rPr>
                <w:b w:val="0"/>
                <w:sz w:val="20"/>
                <w:szCs w:val="20"/>
              </w:rPr>
            </w:pPr>
            <w:r w:rsidRPr="009F7C83">
              <w:rPr>
                <w:b w:val="0"/>
                <w:sz w:val="20"/>
                <w:szCs w:val="20"/>
              </w:rPr>
              <w:t xml:space="preserve">Cracked window pane due to faulty foundation and settling of building </w:t>
            </w:r>
          </w:p>
        </w:tc>
        <w:tc>
          <w:tcPr>
            <w:tcW w:w="4788" w:type="dxa"/>
          </w:tcPr>
          <w:p w:rsidR="002F5EF0" w:rsidRPr="009F7C83" w:rsidRDefault="009F7C83" w:rsidP="009F7C83">
            <w:pPr>
              <w:cnfStyle w:val="000000000000"/>
              <w:rPr>
                <w:sz w:val="20"/>
                <w:szCs w:val="20"/>
              </w:rPr>
            </w:pPr>
            <w:r w:rsidRPr="009F7C83">
              <w:rPr>
                <w:sz w:val="20"/>
                <w:szCs w:val="20"/>
              </w:rPr>
              <w:t>Holes in carpet from burns or carpet damage by rust and mildew stains</w:t>
            </w:r>
          </w:p>
        </w:tc>
      </w:tr>
      <w:tr w:rsidR="002F5EF0" w:rsidRPr="009F7C83" w:rsidTr="002F5EF0">
        <w:trPr>
          <w:cnfStyle w:val="000000100000"/>
        </w:trPr>
        <w:tc>
          <w:tcPr>
            <w:cnfStyle w:val="001000000000"/>
            <w:tcW w:w="4788" w:type="dxa"/>
          </w:tcPr>
          <w:p w:rsidR="002F5EF0" w:rsidRPr="009F7C83" w:rsidRDefault="002F5EF0" w:rsidP="009F7C83">
            <w:pPr>
              <w:rPr>
                <w:b w:val="0"/>
                <w:sz w:val="20"/>
                <w:szCs w:val="20"/>
              </w:rPr>
            </w:pPr>
            <w:r w:rsidRPr="009F7C83">
              <w:rPr>
                <w:b w:val="0"/>
                <w:sz w:val="20"/>
                <w:szCs w:val="20"/>
              </w:rPr>
              <w:t>Carpet worn thin by people walking on it</w:t>
            </w:r>
          </w:p>
        </w:tc>
        <w:tc>
          <w:tcPr>
            <w:tcW w:w="4788" w:type="dxa"/>
          </w:tcPr>
          <w:p w:rsidR="002F5EF0" w:rsidRPr="009F7C83" w:rsidRDefault="009F7C83" w:rsidP="009F7C83">
            <w:pPr>
              <w:cnfStyle w:val="000000100000"/>
              <w:rPr>
                <w:sz w:val="20"/>
                <w:szCs w:val="20"/>
              </w:rPr>
            </w:pPr>
            <w:r w:rsidRPr="009F7C83">
              <w:rPr>
                <w:sz w:val="20"/>
                <w:szCs w:val="20"/>
              </w:rPr>
              <w:t>Large chunk of plaster ripped out of wall</w:t>
            </w:r>
          </w:p>
        </w:tc>
      </w:tr>
      <w:tr w:rsidR="002F5EF0" w:rsidRPr="009F7C83" w:rsidTr="002F5EF0">
        <w:tc>
          <w:tcPr>
            <w:cnfStyle w:val="001000000000"/>
            <w:tcW w:w="4788" w:type="dxa"/>
          </w:tcPr>
          <w:p w:rsidR="002F5EF0" w:rsidRPr="009F7C83" w:rsidRDefault="002F5EF0" w:rsidP="009F7C83">
            <w:pPr>
              <w:rPr>
                <w:b w:val="0"/>
                <w:sz w:val="20"/>
                <w:szCs w:val="20"/>
              </w:rPr>
            </w:pPr>
            <w:r w:rsidRPr="009F7C83">
              <w:rPr>
                <w:b w:val="0"/>
                <w:sz w:val="20"/>
                <w:szCs w:val="20"/>
              </w:rPr>
              <w:t>Door that sticks in humidity</w:t>
            </w:r>
          </w:p>
        </w:tc>
        <w:tc>
          <w:tcPr>
            <w:tcW w:w="4788" w:type="dxa"/>
          </w:tcPr>
          <w:p w:rsidR="002F5EF0" w:rsidRPr="009F7C83" w:rsidRDefault="009F7C83" w:rsidP="009F7C83">
            <w:pPr>
              <w:cnfStyle w:val="000000000000"/>
              <w:rPr>
                <w:sz w:val="20"/>
                <w:szCs w:val="20"/>
              </w:rPr>
            </w:pPr>
            <w:r w:rsidRPr="009F7C83">
              <w:rPr>
                <w:sz w:val="20"/>
                <w:szCs w:val="20"/>
              </w:rPr>
              <w:t>Paint on tile flooring</w:t>
            </w:r>
          </w:p>
        </w:tc>
      </w:tr>
      <w:tr w:rsidR="002F5EF0" w:rsidRPr="009F7C83" w:rsidTr="002F5EF0">
        <w:trPr>
          <w:cnfStyle w:val="000000100000"/>
        </w:trPr>
        <w:tc>
          <w:tcPr>
            <w:cnfStyle w:val="001000000000"/>
            <w:tcW w:w="4788" w:type="dxa"/>
          </w:tcPr>
          <w:p w:rsidR="002F5EF0" w:rsidRPr="009F7C83" w:rsidRDefault="002F5EF0" w:rsidP="009F7C83">
            <w:pPr>
              <w:rPr>
                <w:b w:val="0"/>
                <w:sz w:val="20"/>
                <w:szCs w:val="20"/>
              </w:rPr>
            </w:pPr>
            <w:r w:rsidRPr="009F7C83">
              <w:rPr>
                <w:b w:val="0"/>
                <w:sz w:val="20"/>
                <w:szCs w:val="20"/>
              </w:rPr>
              <w:t>Small piece of wall plaster chipped</w:t>
            </w:r>
          </w:p>
        </w:tc>
        <w:tc>
          <w:tcPr>
            <w:tcW w:w="4788" w:type="dxa"/>
          </w:tcPr>
          <w:p w:rsidR="002F5EF0" w:rsidRPr="009F7C83" w:rsidRDefault="009F7C83" w:rsidP="009F7C83">
            <w:pPr>
              <w:cnfStyle w:val="000000100000"/>
              <w:rPr>
                <w:sz w:val="20"/>
                <w:szCs w:val="20"/>
              </w:rPr>
            </w:pPr>
            <w:r w:rsidRPr="009F7C83">
              <w:rPr>
                <w:sz w:val="20"/>
                <w:szCs w:val="20"/>
              </w:rPr>
              <w:t>Missing fixtures: holes in the ceiling</w:t>
            </w:r>
          </w:p>
        </w:tc>
      </w:tr>
      <w:tr w:rsidR="002F5EF0" w:rsidRPr="009F7C83" w:rsidTr="002F5EF0">
        <w:tc>
          <w:tcPr>
            <w:cnfStyle w:val="001000000000"/>
            <w:tcW w:w="4788" w:type="dxa"/>
          </w:tcPr>
          <w:p w:rsidR="002F5EF0" w:rsidRPr="009F7C83" w:rsidRDefault="002F5EF0" w:rsidP="009F7C83">
            <w:pPr>
              <w:rPr>
                <w:b w:val="0"/>
                <w:sz w:val="20"/>
                <w:szCs w:val="20"/>
              </w:rPr>
            </w:pPr>
            <w:r w:rsidRPr="009F7C83">
              <w:rPr>
                <w:b w:val="0"/>
                <w:sz w:val="20"/>
                <w:szCs w:val="20"/>
              </w:rPr>
              <w:t>Faded tile</w:t>
            </w:r>
          </w:p>
        </w:tc>
        <w:tc>
          <w:tcPr>
            <w:tcW w:w="4788" w:type="dxa"/>
          </w:tcPr>
          <w:p w:rsidR="002F5EF0" w:rsidRPr="009F7C83" w:rsidRDefault="009F7C83" w:rsidP="009F7C83">
            <w:pPr>
              <w:cnfStyle w:val="000000000000"/>
              <w:rPr>
                <w:sz w:val="20"/>
                <w:szCs w:val="20"/>
              </w:rPr>
            </w:pPr>
            <w:r w:rsidRPr="009F7C83">
              <w:rPr>
                <w:sz w:val="20"/>
                <w:szCs w:val="20"/>
              </w:rPr>
              <w:t>Toilet backed up due to tenants flushing objects down it</w:t>
            </w:r>
          </w:p>
        </w:tc>
      </w:tr>
      <w:tr w:rsidR="002F5EF0" w:rsidRPr="009F7C83" w:rsidTr="002F5EF0">
        <w:trPr>
          <w:cnfStyle w:val="000000100000"/>
        </w:trPr>
        <w:tc>
          <w:tcPr>
            <w:cnfStyle w:val="001000000000"/>
            <w:tcW w:w="4788" w:type="dxa"/>
          </w:tcPr>
          <w:p w:rsidR="002F5EF0" w:rsidRPr="009F7C83" w:rsidRDefault="002F5EF0" w:rsidP="009F7C83">
            <w:pPr>
              <w:rPr>
                <w:b w:val="0"/>
                <w:sz w:val="20"/>
                <w:szCs w:val="20"/>
              </w:rPr>
            </w:pPr>
            <w:r w:rsidRPr="009F7C83">
              <w:rPr>
                <w:b w:val="0"/>
                <w:sz w:val="20"/>
                <w:szCs w:val="20"/>
              </w:rPr>
              <w:t xml:space="preserve">Faded lampshade </w:t>
            </w:r>
          </w:p>
        </w:tc>
        <w:tc>
          <w:tcPr>
            <w:tcW w:w="4788" w:type="dxa"/>
          </w:tcPr>
          <w:p w:rsidR="002F5EF0" w:rsidRPr="009F7C83" w:rsidRDefault="009F7C83" w:rsidP="009F7C83">
            <w:pPr>
              <w:cnfStyle w:val="000000100000"/>
              <w:rPr>
                <w:sz w:val="20"/>
                <w:szCs w:val="20"/>
              </w:rPr>
            </w:pPr>
            <w:r w:rsidRPr="009F7C83">
              <w:rPr>
                <w:sz w:val="20"/>
                <w:szCs w:val="20"/>
              </w:rPr>
              <w:t>Floors gouged when moving furniture</w:t>
            </w:r>
          </w:p>
        </w:tc>
      </w:tr>
      <w:tr w:rsidR="002F5EF0" w:rsidRPr="009F7C83" w:rsidTr="002F5EF0">
        <w:tc>
          <w:tcPr>
            <w:cnfStyle w:val="001000000000"/>
            <w:tcW w:w="4788" w:type="dxa"/>
          </w:tcPr>
          <w:p w:rsidR="002F5EF0" w:rsidRPr="009F7C83" w:rsidRDefault="002F5EF0" w:rsidP="009F7C83">
            <w:pPr>
              <w:rPr>
                <w:b w:val="0"/>
                <w:sz w:val="20"/>
                <w:szCs w:val="20"/>
              </w:rPr>
            </w:pPr>
            <w:r w:rsidRPr="009F7C83">
              <w:rPr>
                <w:b w:val="0"/>
                <w:sz w:val="20"/>
                <w:szCs w:val="20"/>
              </w:rPr>
              <w:t>Fire damage due to faulty wiring</w:t>
            </w:r>
          </w:p>
        </w:tc>
        <w:tc>
          <w:tcPr>
            <w:tcW w:w="4788" w:type="dxa"/>
          </w:tcPr>
          <w:p w:rsidR="002F5EF0" w:rsidRPr="009F7C83" w:rsidRDefault="009F7C83" w:rsidP="009F7C83">
            <w:pPr>
              <w:cnfStyle w:val="000000000000"/>
              <w:rPr>
                <w:sz w:val="20"/>
                <w:szCs w:val="20"/>
              </w:rPr>
            </w:pPr>
            <w:r w:rsidRPr="009F7C83">
              <w:rPr>
                <w:sz w:val="20"/>
                <w:szCs w:val="20"/>
              </w:rPr>
              <w:t>Wallpaper missing where it's been torn off</w:t>
            </w:r>
          </w:p>
        </w:tc>
      </w:tr>
      <w:tr w:rsidR="002F5EF0" w:rsidRPr="009F7C83" w:rsidTr="002F5EF0">
        <w:trPr>
          <w:cnfStyle w:val="000000100000"/>
        </w:trPr>
        <w:tc>
          <w:tcPr>
            <w:cnfStyle w:val="001000000000"/>
            <w:tcW w:w="4788" w:type="dxa"/>
          </w:tcPr>
          <w:p w:rsidR="002F5EF0" w:rsidRPr="009F7C83" w:rsidRDefault="002F5EF0" w:rsidP="00160725">
            <w:pPr>
              <w:rPr>
                <w:b w:val="0"/>
                <w:sz w:val="20"/>
                <w:szCs w:val="20"/>
              </w:rPr>
            </w:pPr>
            <w:r w:rsidRPr="009F7C83">
              <w:rPr>
                <w:b w:val="0"/>
                <w:sz w:val="20"/>
                <w:szCs w:val="20"/>
              </w:rPr>
              <w:t xml:space="preserve">Sink drainage </w:t>
            </w:r>
            <w:r w:rsidR="009F7C83" w:rsidRPr="009F7C83">
              <w:rPr>
                <w:b w:val="0"/>
                <w:sz w:val="20"/>
                <w:szCs w:val="20"/>
              </w:rPr>
              <w:t>slow</w:t>
            </w:r>
            <w:r w:rsidRPr="009F7C83">
              <w:rPr>
                <w:b w:val="0"/>
                <w:sz w:val="20"/>
                <w:szCs w:val="20"/>
              </w:rPr>
              <w:t xml:space="preserve"> </w:t>
            </w:r>
            <w:r w:rsidR="009F7C83" w:rsidRPr="009F7C83">
              <w:rPr>
                <w:b w:val="0"/>
                <w:sz w:val="20"/>
                <w:szCs w:val="20"/>
              </w:rPr>
              <w:t>because</w:t>
            </w:r>
            <w:r w:rsidRPr="009F7C83">
              <w:rPr>
                <w:b w:val="0"/>
                <w:sz w:val="20"/>
                <w:szCs w:val="20"/>
              </w:rPr>
              <w:t xml:space="preserve"> </w:t>
            </w:r>
            <w:r w:rsidR="009F7C83" w:rsidRPr="009F7C83">
              <w:rPr>
                <w:b w:val="0"/>
                <w:sz w:val="20"/>
                <w:szCs w:val="20"/>
              </w:rPr>
              <w:t>of</w:t>
            </w:r>
            <w:r w:rsidRPr="009F7C83">
              <w:rPr>
                <w:b w:val="0"/>
                <w:sz w:val="20"/>
                <w:szCs w:val="20"/>
              </w:rPr>
              <w:t xml:space="preserve"> old p</w:t>
            </w:r>
            <w:r w:rsidR="00160725">
              <w:rPr>
                <w:b w:val="0"/>
                <w:sz w:val="20"/>
                <w:szCs w:val="20"/>
              </w:rPr>
              <w:t>i</w:t>
            </w:r>
            <w:r w:rsidRPr="009F7C83">
              <w:rPr>
                <w:b w:val="0"/>
                <w:sz w:val="20"/>
                <w:szCs w:val="20"/>
              </w:rPr>
              <w:t>pe system</w:t>
            </w:r>
          </w:p>
        </w:tc>
        <w:tc>
          <w:tcPr>
            <w:tcW w:w="4788" w:type="dxa"/>
          </w:tcPr>
          <w:p w:rsidR="002F5EF0" w:rsidRPr="009F7C83" w:rsidRDefault="009F7C83" w:rsidP="009F7C83">
            <w:pPr>
              <w:cnfStyle w:val="000000100000"/>
              <w:rPr>
                <w:sz w:val="20"/>
                <w:szCs w:val="20"/>
              </w:rPr>
            </w:pPr>
            <w:r w:rsidRPr="009F7C83">
              <w:rPr>
                <w:sz w:val="20"/>
                <w:szCs w:val="20"/>
              </w:rPr>
              <w:t>Sliding closet doors off track, or bent tracks</w:t>
            </w:r>
          </w:p>
        </w:tc>
      </w:tr>
      <w:tr w:rsidR="002F5EF0" w:rsidRPr="009F7C83" w:rsidTr="002F5EF0">
        <w:tc>
          <w:tcPr>
            <w:cnfStyle w:val="001000000000"/>
            <w:tcW w:w="4788" w:type="dxa"/>
          </w:tcPr>
          <w:p w:rsidR="002F5EF0" w:rsidRPr="009F7C83" w:rsidRDefault="009F7C83" w:rsidP="009F7C83">
            <w:pPr>
              <w:rPr>
                <w:b w:val="0"/>
                <w:sz w:val="20"/>
                <w:szCs w:val="20"/>
              </w:rPr>
            </w:pPr>
            <w:r w:rsidRPr="009F7C83">
              <w:rPr>
                <w:b w:val="0"/>
                <w:sz w:val="20"/>
                <w:szCs w:val="20"/>
              </w:rPr>
              <w:t>Floors need new coat of varnish</w:t>
            </w:r>
          </w:p>
        </w:tc>
        <w:tc>
          <w:tcPr>
            <w:tcW w:w="4788" w:type="dxa"/>
          </w:tcPr>
          <w:p w:rsidR="002F5EF0" w:rsidRPr="009F7C83" w:rsidRDefault="009F7C83" w:rsidP="009F7C83">
            <w:pPr>
              <w:cnfStyle w:val="000000000000"/>
              <w:rPr>
                <w:sz w:val="20"/>
                <w:szCs w:val="20"/>
              </w:rPr>
            </w:pPr>
            <w:r w:rsidRPr="009F7C83">
              <w:rPr>
                <w:sz w:val="20"/>
                <w:szCs w:val="20"/>
              </w:rPr>
              <w:t>Walls burned in kitchen from burner turned to high</w:t>
            </w:r>
          </w:p>
        </w:tc>
      </w:tr>
      <w:tr w:rsidR="002F5EF0" w:rsidRPr="009F7C83" w:rsidTr="002F5EF0">
        <w:trPr>
          <w:cnfStyle w:val="000000100000"/>
        </w:trPr>
        <w:tc>
          <w:tcPr>
            <w:cnfStyle w:val="001000000000"/>
            <w:tcW w:w="4788" w:type="dxa"/>
          </w:tcPr>
          <w:p w:rsidR="002F5EF0" w:rsidRPr="009F7C83" w:rsidRDefault="009F7C83" w:rsidP="009F7C83">
            <w:pPr>
              <w:rPr>
                <w:b w:val="0"/>
                <w:sz w:val="20"/>
                <w:szCs w:val="20"/>
              </w:rPr>
            </w:pPr>
            <w:r w:rsidRPr="009F7C83">
              <w:rPr>
                <w:b w:val="0"/>
                <w:sz w:val="20"/>
                <w:szCs w:val="20"/>
              </w:rPr>
              <w:t>Corner of piece of wallpaper coming lose because the glue has aged</w:t>
            </w:r>
          </w:p>
        </w:tc>
        <w:tc>
          <w:tcPr>
            <w:tcW w:w="4788" w:type="dxa"/>
          </w:tcPr>
          <w:p w:rsidR="002F5EF0" w:rsidRPr="009F7C83" w:rsidRDefault="009F7C83" w:rsidP="009F7C83">
            <w:pPr>
              <w:cnfStyle w:val="000000100000"/>
              <w:rPr>
                <w:sz w:val="20"/>
                <w:szCs w:val="20"/>
              </w:rPr>
            </w:pPr>
            <w:r w:rsidRPr="009F7C83">
              <w:rPr>
                <w:sz w:val="20"/>
                <w:szCs w:val="20"/>
              </w:rPr>
              <w:t>Shower rod missing</w:t>
            </w:r>
          </w:p>
        </w:tc>
      </w:tr>
      <w:tr w:rsidR="002F5EF0" w:rsidRPr="009F7C83" w:rsidTr="002F5EF0">
        <w:tc>
          <w:tcPr>
            <w:cnfStyle w:val="001000000000"/>
            <w:tcW w:w="4788" w:type="dxa"/>
          </w:tcPr>
          <w:p w:rsidR="002F5EF0" w:rsidRPr="009F7C83" w:rsidRDefault="009F7C83" w:rsidP="009F7C83">
            <w:pPr>
              <w:rPr>
                <w:b w:val="0"/>
                <w:sz w:val="20"/>
                <w:szCs w:val="20"/>
              </w:rPr>
            </w:pPr>
            <w:r w:rsidRPr="009F7C83">
              <w:rPr>
                <w:b w:val="0"/>
                <w:sz w:val="20"/>
                <w:szCs w:val="20"/>
              </w:rPr>
              <w:t>Sliding closet door sticks</w:t>
            </w:r>
          </w:p>
        </w:tc>
        <w:tc>
          <w:tcPr>
            <w:tcW w:w="4788" w:type="dxa"/>
          </w:tcPr>
          <w:p w:rsidR="002F5EF0" w:rsidRPr="009F7C83" w:rsidRDefault="009F7C83" w:rsidP="009F7C83">
            <w:pPr>
              <w:cnfStyle w:val="000000000000"/>
              <w:rPr>
                <w:sz w:val="20"/>
                <w:szCs w:val="20"/>
              </w:rPr>
            </w:pPr>
            <w:r w:rsidRPr="009F7C83">
              <w:rPr>
                <w:sz w:val="20"/>
                <w:szCs w:val="20"/>
              </w:rPr>
              <w:t>Tiles missing or cracked</w:t>
            </w:r>
          </w:p>
        </w:tc>
      </w:tr>
      <w:tr w:rsidR="002F5EF0" w:rsidRPr="009F7C83" w:rsidTr="002F5EF0">
        <w:trPr>
          <w:cnfStyle w:val="000000100000"/>
        </w:trPr>
        <w:tc>
          <w:tcPr>
            <w:cnfStyle w:val="001000000000"/>
            <w:tcW w:w="4788" w:type="dxa"/>
          </w:tcPr>
          <w:p w:rsidR="002F5EF0" w:rsidRPr="009F7C83" w:rsidRDefault="009F7C83" w:rsidP="009F7C83">
            <w:pPr>
              <w:rPr>
                <w:b w:val="0"/>
                <w:sz w:val="20"/>
                <w:szCs w:val="20"/>
              </w:rPr>
            </w:pPr>
            <w:r w:rsidRPr="009F7C83">
              <w:rPr>
                <w:b w:val="0"/>
                <w:sz w:val="20"/>
                <w:szCs w:val="20"/>
              </w:rPr>
              <w:t>Shower rod somewhat rusted and grouting in bathroom loose</w:t>
            </w:r>
          </w:p>
        </w:tc>
        <w:tc>
          <w:tcPr>
            <w:tcW w:w="4788" w:type="dxa"/>
          </w:tcPr>
          <w:p w:rsidR="002F5EF0" w:rsidRPr="009F7C83" w:rsidRDefault="009F7C83" w:rsidP="009F7C83">
            <w:pPr>
              <w:cnfStyle w:val="000000100000"/>
              <w:rPr>
                <w:sz w:val="20"/>
                <w:szCs w:val="20"/>
              </w:rPr>
            </w:pPr>
            <w:r w:rsidRPr="009F7C83">
              <w:rPr>
                <w:sz w:val="20"/>
                <w:szCs w:val="20"/>
              </w:rPr>
              <w:t>Torn window shade</w:t>
            </w:r>
          </w:p>
        </w:tc>
      </w:tr>
      <w:tr w:rsidR="002F5EF0" w:rsidRPr="009F7C83" w:rsidTr="002F5EF0">
        <w:tc>
          <w:tcPr>
            <w:cnfStyle w:val="001000000000"/>
            <w:tcW w:w="4788" w:type="dxa"/>
          </w:tcPr>
          <w:p w:rsidR="002F5EF0" w:rsidRPr="009F7C83" w:rsidRDefault="009F7C83" w:rsidP="009F7C83">
            <w:pPr>
              <w:rPr>
                <w:b w:val="0"/>
                <w:sz w:val="20"/>
                <w:szCs w:val="20"/>
              </w:rPr>
            </w:pPr>
            <w:r w:rsidRPr="009F7C83">
              <w:rPr>
                <w:b w:val="0"/>
                <w:sz w:val="20"/>
                <w:szCs w:val="20"/>
              </w:rPr>
              <w:t>Paint fading</w:t>
            </w:r>
          </w:p>
        </w:tc>
        <w:tc>
          <w:tcPr>
            <w:tcW w:w="4788" w:type="dxa"/>
          </w:tcPr>
          <w:p w:rsidR="002F5EF0" w:rsidRPr="00160725" w:rsidRDefault="00160725" w:rsidP="00160725">
            <w:pPr>
              <w:cnfStyle w:val="000000000000"/>
              <w:rPr>
                <w:sz w:val="20"/>
                <w:szCs w:val="20"/>
              </w:rPr>
            </w:pPr>
            <w:r>
              <w:rPr>
                <w:sz w:val="20"/>
                <w:szCs w:val="20"/>
              </w:rPr>
              <w:t>Missing or broken blinds</w:t>
            </w:r>
          </w:p>
        </w:tc>
      </w:tr>
      <w:tr w:rsidR="002F5EF0" w:rsidRPr="009F7C83" w:rsidTr="002F5EF0">
        <w:trPr>
          <w:cnfStyle w:val="000000100000"/>
        </w:trPr>
        <w:tc>
          <w:tcPr>
            <w:cnfStyle w:val="001000000000"/>
            <w:tcW w:w="4788" w:type="dxa"/>
          </w:tcPr>
          <w:p w:rsidR="002F5EF0" w:rsidRPr="009F7C83" w:rsidRDefault="009F7C83" w:rsidP="009F7C83">
            <w:pPr>
              <w:rPr>
                <w:b w:val="0"/>
                <w:sz w:val="20"/>
                <w:szCs w:val="20"/>
              </w:rPr>
            </w:pPr>
            <w:r w:rsidRPr="009F7C83">
              <w:rPr>
                <w:b w:val="0"/>
                <w:sz w:val="20"/>
                <w:szCs w:val="20"/>
              </w:rPr>
              <w:t>Dirty or faded windows</w:t>
            </w:r>
          </w:p>
        </w:tc>
        <w:tc>
          <w:tcPr>
            <w:tcW w:w="4788" w:type="dxa"/>
          </w:tcPr>
          <w:p w:rsidR="002F5EF0" w:rsidRPr="009F7C83" w:rsidRDefault="002F5EF0" w:rsidP="009F7C83">
            <w:pPr>
              <w:jc w:val="center"/>
              <w:cnfStyle w:val="000000100000"/>
              <w:rPr>
                <w:b/>
                <w:sz w:val="20"/>
                <w:szCs w:val="20"/>
              </w:rPr>
            </w:pPr>
          </w:p>
        </w:tc>
      </w:tr>
    </w:tbl>
    <w:p w:rsidR="002F5EF0" w:rsidRPr="009F7C83" w:rsidRDefault="002F5EF0" w:rsidP="009F7C83">
      <w:pPr>
        <w:spacing w:line="240" w:lineRule="auto"/>
        <w:jc w:val="center"/>
        <w:rPr>
          <w:b/>
          <w:sz w:val="18"/>
          <w:szCs w:val="18"/>
        </w:rPr>
      </w:pPr>
    </w:p>
    <w:sectPr w:rsidR="002F5EF0" w:rsidRPr="009F7C83" w:rsidSect="00B01DC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2FB8" w:rsidRDefault="00EC2FB8" w:rsidP="00525D7A">
      <w:pPr>
        <w:spacing w:after="0" w:line="240" w:lineRule="auto"/>
      </w:pPr>
      <w:r>
        <w:separator/>
      </w:r>
    </w:p>
  </w:endnote>
  <w:endnote w:type="continuationSeparator" w:id="0">
    <w:p w:rsidR="00EC2FB8" w:rsidRDefault="00EC2FB8" w:rsidP="00525D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4EB" w:rsidRDefault="00BE24E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4EB" w:rsidRDefault="00BE24E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4EB" w:rsidRDefault="00BE24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2FB8" w:rsidRDefault="00EC2FB8" w:rsidP="00525D7A">
      <w:pPr>
        <w:spacing w:after="0" w:line="240" w:lineRule="auto"/>
      </w:pPr>
      <w:r>
        <w:separator/>
      </w:r>
    </w:p>
  </w:footnote>
  <w:footnote w:type="continuationSeparator" w:id="0">
    <w:p w:rsidR="00EC2FB8" w:rsidRDefault="00EC2FB8" w:rsidP="00525D7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D7A" w:rsidRDefault="00052CC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67261797" o:spid="_x0000_s2050" type="#_x0000_t75" style="position:absolute;margin-left:0;margin-top:0;width:467.3pt;height:253.1pt;z-index:-251657216;mso-position-horizontal:center;mso-position-horizontal-relative:margin;mso-position-vertical:center;mso-position-vertical-relative:margin" o:allowincell="f">
          <v:imagedata r:id="rId1" o:title="home-tree"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themeColor="background1" w:themeShade="80"/>
        <w:insideV w:val="single" w:sz="18" w:space="0" w:color="808080" w:themeColor="background1" w:themeShade="80"/>
      </w:tblBorders>
      <w:tblLayout w:type="fixed"/>
      <w:tblCellMar>
        <w:top w:w="72" w:type="dxa"/>
        <w:left w:w="115" w:type="dxa"/>
        <w:bottom w:w="72" w:type="dxa"/>
        <w:right w:w="115" w:type="dxa"/>
      </w:tblCellMar>
      <w:tblLook w:val="04A0"/>
    </w:tblPr>
    <w:tblGrid>
      <w:gridCol w:w="5245"/>
      <w:gridCol w:w="4095"/>
      <w:gridCol w:w="250"/>
    </w:tblGrid>
    <w:tr w:rsidR="00525D7A" w:rsidTr="00525D7A">
      <w:trPr>
        <w:cantSplit/>
        <w:trHeight w:val="1134"/>
      </w:trPr>
      <w:tc>
        <w:tcPr>
          <w:tcW w:w="5245" w:type="dxa"/>
          <w:vAlign w:val="bottom"/>
        </w:tcPr>
        <w:p w:rsidR="00525D7A" w:rsidRDefault="00525D7A" w:rsidP="00525D7A">
          <w:pPr>
            <w:pStyle w:val="Header"/>
            <w:rPr>
              <w:rFonts w:asciiTheme="majorHAnsi" w:eastAsiaTheme="majorEastAsia" w:hAnsiTheme="majorHAnsi" w:cstheme="majorBidi"/>
              <w:sz w:val="36"/>
              <w:szCs w:val="36"/>
            </w:rPr>
          </w:pPr>
          <w:r>
            <w:rPr>
              <w:rFonts w:asciiTheme="majorHAnsi" w:eastAsiaTheme="majorEastAsia" w:hAnsiTheme="majorHAnsi" w:cstheme="majorBidi"/>
              <w:sz w:val="36"/>
              <w:szCs w:val="36"/>
            </w:rPr>
            <w:t>Elm Management Group, LLC</w:t>
          </w:r>
        </w:p>
      </w:tc>
      <w:tc>
        <w:tcPr>
          <w:tcW w:w="4095" w:type="dxa"/>
          <w:vAlign w:val="bottom"/>
        </w:tcPr>
        <w:p w:rsidR="00525D7A" w:rsidRDefault="00525D7A" w:rsidP="00525D7A">
          <w:pPr>
            <w:pStyle w:val="NormalWeb"/>
            <w:shd w:val="clear" w:color="auto" w:fill="FFFFFF"/>
            <w:spacing w:before="0" w:beforeAutospacing="0" w:after="0" w:afterAutospacing="0"/>
            <w:jc w:val="right"/>
            <w:textAlignment w:val="baseline"/>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Elm Management Group, LLC</w:t>
          </w:r>
        </w:p>
        <w:p w:rsidR="00525D7A" w:rsidRDefault="00BE24EB" w:rsidP="00525D7A">
          <w:pPr>
            <w:pStyle w:val="NormalWeb"/>
            <w:shd w:val="clear" w:color="auto" w:fill="FFFFFF"/>
            <w:spacing w:before="0" w:beforeAutospacing="0" w:after="0" w:afterAutospacing="0"/>
            <w:jc w:val="right"/>
            <w:textAlignment w:val="baseline"/>
            <w:rPr>
              <w:rFonts w:ascii="Arial" w:hAnsi="Arial" w:cs="Arial"/>
              <w:color w:val="333333"/>
              <w:sz w:val="18"/>
              <w:szCs w:val="18"/>
              <w:shd w:val="clear" w:color="auto" w:fill="FFFFFF"/>
            </w:rPr>
          </w:pPr>
          <w:r>
            <w:rPr>
              <w:rFonts w:ascii="Arial" w:hAnsi="Arial" w:cs="Arial"/>
              <w:color w:val="333333"/>
              <w:sz w:val="18"/>
              <w:szCs w:val="18"/>
              <w:shd w:val="clear" w:color="auto" w:fill="FFFFFF"/>
            </w:rPr>
            <w:t>9205 W. Russell Road #240</w:t>
          </w:r>
          <w:r w:rsidR="00525D7A">
            <w:rPr>
              <w:rFonts w:ascii="Arial" w:hAnsi="Arial" w:cs="Arial"/>
              <w:color w:val="333333"/>
              <w:sz w:val="18"/>
              <w:szCs w:val="18"/>
            </w:rPr>
            <w:br/>
          </w:r>
          <w:r w:rsidR="00525D7A">
            <w:rPr>
              <w:rFonts w:ascii="Arial" w:hAnsi="Arial" w:cs="Arial"/>
              <w:color w:val="333333"/>
              <w:sz w:val="18"/>
              <w:szCs w:val="18"/>
              <w:shd w:val="clear" w:color="auto" w:fill="FFFFFF"/>
            </w:rPr>
            <w:t>Las Vegas, NV 891</w:t>
          </w:r>
          <w:r>
            <w:rPr>
              <w:rFonts w:ascii="Arial" w:hAnsi="Arial" w:cs="Arial"/>
              <w:color w:val="333333"/>
              <w:sz w:val="18"/>
              <w:szCs w:val="18"/>
              <w:shd w:val="clear" w:color="auto" w:fill="FFFFFF"/>
            </w:rPr>
            <w:t>4</w:t>
          </w:r>
          <w:r w:rsidR="00525D7A">
            <w:rPr>
              <w:rFonts w:ascii="Arial" w:hAnsi="Arial" w:cs="Arial"/>
              <w:color w:val="333333"/>
              <w:sz w:val="18"/>
              <w:szCs w:val="18"/>
              <w:shd w:val="clear" w:color="auto" w:fill="FFFFFF"/>
            </w:rPr>
            <w:t>8</w:t>
          </w:r>
        </w:p>
        <w:p w:rsidR="00525D7A" w:rsidRPr="00525D7A" w:rsidRDefault="00525D7A" w:rsidP="00525D7A">
          <w:pPr>
            <w:pStyle w:val="NormalWeb"/>
            <w:shd w:val="clear" w:color="auto" w:fill="FFFFFF"/>
            <w:spacing w:before="0" w:beforeAutospacing="0" w:after="0" w:afterAutospacing="0"/>
            <w:jc w:val="right"/>
            <w:textAlignment w:val="baseline"/>
            <w:rPr>
              <w:rFonts w:ascii="Arial" w:hAnsi="Arial" w:cs="Arial"/>
              <w:color w:val="333333"/>
              <w:sz w:val="18"/>
              <w:szCs w:val="18"/>
              <w:shd w:val="clear" w:color="auto" w:fill="FFFFFF"/>
            </w:rPr>
          </w:pPr>
          <w:r>
            <w:rPr>
              <w:rFonts w:ascii="Arial" w:hAnsi="Arial" w:cs="Arial"/>
              <w:color w:val="333333"/>
              <w:sz w:val="18"/>
              <w:szCs w:val="18"/>
              <w:shd w:val="clear" w:color="auto" w:fill="FFFFFF"/>
            </w:rPr>
            <w:t xml:space="preserve"> </w:t>
          </w:r>
          <w:r>
            <w:rPr>
              <w:rFonts w:ascii="Arial" w:hAnsi="Arial" w:cs="Arial"/>
              <w:color w:val="333333"/>
              <w:sz w:val="18"/>
              <w:szCs w:val="18"/>
            </w:rPr>
            <w:t>Office: (702) 840-7641   |  Fax: 888-453-1845</w:t>
          </w:r>
        </w:p>
        <w:p w:rsidR="00525D7A" w:rsidRDefault="00525D7A" w:rsidP="00525D7A">
          <w:pPr>
            <w:pStyle w:val="NormalWeb"/>
            <w:shd w:val="clear" w:color="auto" w:fill="FFFFFF"/>
            <w:spacing w:before="0" w:beforeAutospacing="0" w:after="0" w:afterAutospacing="0"/>
            <w:jc w:val="right"/>
            <w:textAlignment w:val="baseline"/>
            <w:rPr>
              <w:rFonts w:ascii="Arial" w:hAnsi="Arial" w:cs="Arial"/>
              <w:color w:val="333333"/>
              <w:sz w:val="18"/>
              <w:szCs w:val="18"/>
            </w:rPr>
          </w:pPr>
          <w:r>
            <w:rPr>
              <w:rFonts w:ascii="Arial" w:hAnsi="Arial" w:cs="Arial"/>
              <w:color w:val="333333"/>
              <w:sz w:val="18"/>
              <w:szCs w:val="18"/>
            </w:rPr>
            <w:t>Email: andie@elmmanagementgroupllc.com</w:t>
          </w:r>
        </w:p>
        <w:p w:rsidR="00525D7A" w:rsidRPr="00525D7A" w:rsidRDefault="00525D7A" w:rsidP="00525D7A">
          <w:pPr>
            <w:pStyle w:val="NormalWeb"/>
            <w:shd w:val="clear" w:color="auto" w:fill="FFFFFF"/>
            <w:spacing w:before="0" w:beforeAutospacing="0" w:after="0" w:afterAutospacing="0"/>
            <w:jc w:val="right"/>
            <w:textAlignment w:val="baseline"/>
            <w:rPr>
              <w:rFonts w:ascii="Arial" w:hAnsi="Arial" w:cs="Arial"/>
              <w:color w:val="333333"/>
              <w:sz w:val="18"/>
              <w:szCs w:val="18"/>
            </w:rPr>
          </w:pPr>
          <w:r w:rsidRPr="00525D7A">
            <w:rPr>
              <w:rFonts w:ascii="Arial" w:hAnsi="Arial" w:cs="Arial"/>
              <w:color w:val="333333"/>
              <w:sz w:val="18"/>
              <w:szCs w:val="18"/>
            </w:rPr>
            <w:t>http://www.elmmanagementgroupllc.com/</w:t>
          </w:r>
        </w:p>
      </w:tc>
      <w:tc>
        <w:tcPr>
          <w:tcW w:w="250" w:type="dxa"/>
        </w:tcPr>
        <w:p w:rsidR="00525D7A" w:rsidRDefault="00525D7A" w:rsidP="00525D7A">
          <w:pPr>
            <w:pStyle w:val="Header"/>
            <w:jc w:val="center"/>
            <w:rPr>
              <w:rFonts w:asciiTheme="majorHAnsi" w:eastAsiaTheme="majorEastAsia" w:hAnsiTheme="majorHAnsi" w:cstheme="majorBidi"/>
              <w:b/>
              <w:bCs/>
              <w:color w:val="4F81BD" w:themeColor="accent1"/>
              <w:sz w:val="36"/>
              <w:szCs w:val="36"/>
            </w:rPr>
          </w:pPr>
        </w:p>
      </w:tc>
    </w:tr>
  </w:tbl>
  <w:p w:rsidR="00525D7A" w:rsidRDefault="00052CC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67261798" o:spid="_x0000_s2051" type="#_x0000_t75" style="position:absolute;margin-left:0;margin-top:0;width:467.3pt;height:253.1pt;z-index:-251656192;mso-position-horizontal:center;mso-position-horizontal-relative:margin;mso-position-vertical:center;mso-position-vertical-relative:margin" o:allowincell="f">
          <v:imagedata r:id="rId1" o:title="home-tree"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D7A" w:rsidRDefault="00052CC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67261796" o:spid="_x0000_s2049" type="#_x0000_t75" style="position:absolute;margin-left:0;margin-top:0;width:467.3pt;height:253.1pt;z-index:-251658240;mso-position-horizontal:center;mso-position-horizontal-relative:margin;mso-position-vertical:center;mso-position-vertical-relative:margin" o:allowincell="f">
          <v:imagedata r:id="rId1" o:title="home-tree"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70D07"/>
    <w:multiLevelType w:val="hybridMultilevel"/>
    <w:tmpl w:val="EB1C4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81183C"/>
    <w:multiLevelType w:val="hybridMultilevel"/>
    <w:tmpl w:val="D8F26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2610CB"/>
    <w:multiLevelType w:val="hybridMultilevel"/>
    <w:tmpl w:val="DD746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E12C84"/>
    <w:multiLevelType w:val="hybridMultilevel"/>
    <w:tmpl w:val="17D6C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CD136C"/>
    <w:multiLevelType w:val="hybridMultilevel"/>
    <w:tmpl w:val="B1323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781885"/>
    <w:multiLevelType w:val="hybridMultilevel"/>
    <w:tmpl w:val="AA6A2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434EE5"/>
    <w:multiLevelType w:val="hybridMultilevel"/>
    <w:tmpl w:val="A9745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21F3647"/>
    <w:multiLevelType w:val="hybridMultilevel"/>
    <w:tmpl w:val="F1248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3653074"/>
    <w:multiLevelType w:val="hybridMultilevel"/>
    <w:tmpl w:val="1BC4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738658B"/>
    <w:multiLevelType w:val="hybridMultilevel"/>
    <w:tmpl w:val="8D8E1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0"/>
  </w:num>
  <w:num w:numId="4">
    <w:abstractNumId w:val="8"/>
  </w:num>
  <w:num w:numId="5">
    <w:abstractNumId w:val="2"/>
  </w:num>
  <w:num w:numId="6">
    <w:abstractNumId w:val="1"/>
  </w:num>
  <w:num w:numId="7">
    <w:abstractNumId w:val="3"/>
  </w:num>
  <w:num w:numId="8">
    <w:abstractNumId w:val="5"/>
  </w:num>
  <w:num w:numId="9">
    <w:abstractNumId w:val="7"/>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hdrShapeDefaults>
    <o:shapedefaults v:ext="edit" spidmax="13314"/>
    <o:shapelayout v:ext="edit">
      <o:idmap v:ext="edit" data="2"/>
    </o:shapelayout>
  </w:hdrShapeDefaults>
  <w:footnotePr>
    <w:footnote w:id="-1"/>
    <w:footnote w:id="0"/>
  </w:footnotePr>
  <w:endnotePr>
    <w:endnote w:id="-1"/>
    <w:endnote w:id="0"/>
  </w:endnotePr>
  <w:compat/>
  <w:rsids>
    <w:rsidRoot w:val="00525D7A"/>
    <w:rsid w:val="00014EC4"/>
    <w:rsid w:val="00020FFE"/>
    <w:rsid w:val="00052CCB"/>
    <w:rsid w:val="00155B90"/>
    <w:rsid w:val="00160725"/>
    <w:rsid w:val="002F5EF0"/>
    <w:rsid w:val="00380280"/>
    <w:rsid w:val="003B30E0"/>
    <w:rsid w:val="003F7B87"/>
    <w:rsid w:val="004C7357"/>
    <w:rsid w:val="00525D7A"/>
    <w:rsid w:val="00666BD2"/>
    <w:rsid w:val="00795CAB"/>
    <w:rsid w:val="008005D3"/>
    <w:rsid w:val="009F7C83"/>
    <w:rsid w:val="00A54AC4"/>
    <w:rsid w:val="00B01DC5"/>
    <w:rsid w:val="00B420D6"/>
    <w:rsid w:val="00BE24EB"/>
    <w:rsid w:val="00C00D20"/>
    <w:rsid w:val="00CD708E"/>
    <w:rsid w:val="00DD1C77"/>
    <w:rsid w:val="00DF3CEA"/>
    <w:rsid w:val="00E36190"/>
    <w:rsid w:val="00EC2F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D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5D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5D7A"/>
  </w:style>
  <w:style w:type="paragraph" w:styleId="Footer">
    <w:name w:val="footer"/>
    <w:basedOn w:val="Normal"/>
    <w:link w:val="FooterChar"/>
    <w:uiPriority w:val="99"/>
    <w:semiHidden/>
    <w:unhideWhenUsed/>
    <w:rsid w:val="00525D7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25D7A"/>
  </w:style>
  <w:style w:type="paragraph" w:styleId="BalloonText">
    <w:name w:val="Balloon Text"/>
    <w:basedOn w:val="Normal"/>
    <w:link w:val="BalloonTextChar"/>
    <w:uiPriority w:val="99"/>
    <w:semiHidden/>
    <w:unhideWhenUsed/>
    <w:rsid w:val="00525D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5D7A"/>
    <w:rPr>
      <w:rFonts w:ascii="Tahoma" w:hAnsi="Tahoma" w:cs="Tahoma"/>
      <w:sz w:val="16"/>
      <w:szCs w:val="16"/>
    </w:rPr>
  </w:style>
  <w:style w:type="paragraph" w:styleId="NormalWeb">
    <w:name w:val="Normal (Web)"/>
    <w:basedOn w:val="Normal"/>
    <w:uiPriority w:val="99"/>
    <w:unhideWhenUsed/>
    <w:rsid w:val="00525D7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66BD2"/>
    <w:pPr>
      <w:ind w:left="720"/>
      <w:contextualSpacing/>
    </w:pPr>
  </w:style>
  <w:style w:type="table" w:styleId="TableGrid">
    <w:name w:val="Table Grid"/>
    <w:basedOn w:val="TableNormal"/>
    <w:uiPriority w:val="59"/>
    <w:rsid w:val="002F5E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
    <w:name w:val="Light List"/>
    <w:basedOn w:val="TableNormal"/>
    <w:uiPriority w:val="61"/>
    <w:rsid w:val="002F5EF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3">
    <w:name w:val="Light List Accent 3"/>
    <w:basedOn w:val="TableNormal"/>
    <w:uiPriority w:val="61"/>
    <w:rsid w:val="002F5EF0"/>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webSettings.xml><?xml version="1.0" encoding="utf-8"?>
<w:webSettings xmlns:r="http://schemas.openxmlformats.org/officeDocument/2006/relationships" xmlns:w="http://schemas.openxmlformats.org/wordprocessingml/2006/main">
  <w:divs>
    <w:div w:id="5127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5C176E-11AF-43F9-8AC5-EE2C5FBB1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Pages>
  <Words>1177</Words>
  <Characters>6711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Elm Management Group, LLC</dc:title>
  <dc:creator>THE I3</dc:creator>
  <cp:lastModifiedBy>THE I3</cp:lastModifiedBy>
  <cp:revision>6</cp:revision>
  <dcterms:created xsi:type="dcterms:W3CDTF">2017-02-01T17:30:00Z</dcterms:created>
  <dcterms:modified xsi:type="dcterms:W3CDTF">2018-03-29T01:27:00Z</dcterms:modified>
</cp:coreProperties>
</file>